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63C1" w14:textId="3BE60872" w:rsidR="00D746F3" w:rsidRPr="005C009F" w:rsidRDefault="00234341" w:rsidP="008719C0">
      <w:pPr>
        <w:jc w:val="center"/>
        <w:rPr>
          <w:b/>
          <w:sz w:val="32"/>
          <w:szCs w:val="32"/>
        </w:rPr>
      </w:pPr>
      <w:r>
        <w:rPr>
          <w:b/>
          <w:sz w:val="32"/>
          <w:szCs w:val="32"/>
        </w:rPr>
        <w:t xml:space="preserve">Sexual Betrayal </w:t>
      </w:r>
      <w:r w:rsidR="005C009F" w:rsidRPr="005C009F">
        <w:rPr>
          <w:b/>
          <w:sz w:val="32"/>
          <w:szCs w:val="32"/>
        </w:rPr>
        <w:t>Recovery Kit</w:t>
      </w:r>
      <w:r w:rsidR="004971C7">
        <w:rPr>
          <w:b/>
          <w:sz w:val="32"/>
          <w:szCs w:val="32"/>
        </w:rPr>
        <w:t xml:space="preserve"> </w:t>
      </w:r>
      <w:bookmarkStart w:id="0" w:name="_GoBack"/>
      <w:bookmarkEnd w:id="0"/>
    </w:p>
    <w:p w14:paraId="2A7D8902" w14:textId="77777777" w:rsidR="005C009F" w:rsidRPr="00C910C6" w:rsidRDefault="005C009F" w:rsidP="008719C0">
      <w:pPr>
        <w:jc w:val="center"/>
        <w:rPr>
          <w:sz w:val="32"/>
          <w:szCs w:val="32"/>
        </w:rPr>
      </w:pPr>
    </w:p>
    <w:tbl>
      <w:tblPr>
        <w:tblStyle w:val="TableGrid"/>
        <w:tblW w:w="0" w:type="auto"/>
        <w:tblLook w:val="04A0" w:firstRow="1" w:lastRow="0" w:firstColumn="1" w:lastColumn="0" w:noHBand="0" w:noVBand="1"/>
      </w:tblPr>
      <w:tblGrid>
        <w:gridCol w:w="4421"/>
        <w:gridCol w:w="4421"/>
      </w:tblGrid>
      <w:tr w:rsidR="00C910C6" w:rsidRPr="00C910C6" w14:paraId="06AC369B" w14:textId="77777777" w:rsidTr="009754CA">
        <w:tc>
          <w:tcPr>
            <w:tcW w:w="8842" w:type="dxa"/>
            <w:gridSpan w:val="2"/>
          </w:tcPr>
          <w:p w14:paraId="01B32603" w14:textId="327FFAC2" w:rsidR="00C910C6" w:rsidRPr="00C910C6" w:rsidRDefault="00C910C6" w:rsidP="00C910C6">
            <w:pPr>
              <w:jc w:val="center"/>
              <w:rPr>
                <w:b/>
                <w:sz w:val="32"/>
                <w:szCs w:val="32"/>
              </w:rPr>
            </w:pPr>
            <w:r w:rsidRPr="00C910C6">
              <w:rPr>
                <w:b/>
                <w:sz w:val="32"/>
                <w:szCs w:val="32"/>
              </w:rPr>
              <w:t>Early Recovery Plan</w:t>
            </w:r>
          </w:p>
          <w:p w14:paraId="2E762D14" w14:textId="77777777" w:rsidR="00C910C6" w:rsidRPr="00C910C6" w:rsidRDefault="00C910C6" w:rsidP="009754CA">
            <w:pPr>
              <w:jc w:val="center"/>
              <w:rPr>
                <w:sz w:val="32"/>
                <w:szCs w:val="32"/>
              </w:rPr>
            </w:pPr>
          </w:p>
        </w:tc>
      </w:tr>
      <w:tr w:rsidR="00F4349D" w:rsidRPr="00D00220" w14:paraId="5D585B8C" w14:textId="77777777" w:rsidTr="006D0AE1">
        <w:tc>
          <w:tcPr>
            <w:tcW w:w="4421" w:type="dxa"/>
          </w:tcPr>
          <w:p w14:paraId="13FF4451" w14:textId="621494B5" w:rsidR="00F4349D" w:rsidRPr="00C910C6" w:rsidRDefault="00FC5261" w:rsidP="00D71997">
            <w:pPr>
              <w:rPr>
                <w:b/>
                <w:sz w:val="28"/>
                <w:szCs w:val="28"/>
              </w:rPr>
            </w:pPr>
            <w:r>
              <w:rPr>
                <w:b/>
                <w:sz w:val="28"/>
                <w:szCs w:val="28"/>
              </w:rPr>
              <w:t>C</w:t>
            </w:r>
            <w:r w:rsidR="00D71997">
              <w:rPr>
                <w:b/>
                <w:sz w:val="28"/>
                <w:szCs w:val="28"/>
              </w:rPr>
              <w:t xml:space="preserve">oping with the </w:t>
            </w:r>
            <w:r w:rsidR="00933520">
              <w:rPr>
                <w:b/>
                <w:sz w:val="28"/>
                <w:szCs w:val="28"/>
              </w:rPr>
              <w:t xml:space="preserve">crisis of </w:t>
            </w:r>
            <w:r w:rsidR="00D71997">
              <w:rPr>
                <w:b/>
                <w:sz w:val="28"/>
                <w:szCs w:val="28"/>
              </w:rPr>
              <w:t xml:space="preserve">betrayal </w:t>
            </w:r>
          </w:p>
        </w:tc>
        <w:tc>
          <w:tcPr>
            <w:tcW w:w="4421" w:type="dxa"/>
          </w:tcPr>
          <w:p w14:paraId="41681D55" w14:textId="6F874F30" w:rsidR="00D71997" w:rsidRPr="00D00220" w:rsidRDefault="00874486" w:rsidP="006D0AE1">
            <w:pPr>
              <w:pStyle w:val="ListParagraph"/>
              <w:numPr>
                <w:ilvl w:val="0"/>
                <w:numId w:val="2"/>
              </w:numPr>
              <w:rPr>
                <w:sz w:val="28"/>
                <w:szCs w:val="28"/>
              </w:rPr>
            </w:pPr>
            <w:r>
              <w:rPr>
                <w:sz w:val="28"/>
                <w:szCs w:val="28"/>
              </w:rPr>
              <w:t>Understand</w:t>
            </w:r>
            <w:r w:rsidR="00D71997">
              <w:rPr>
                <w:sz w:val="28"/>
                <w:szCs w:val="28"/>
              </w:rPr>
              <w:t xml:space="preserve"> </w:t>
            </w:r>
            <w:r w:rsidR="001965C6">
              <w:rPr>
                <w:sz w:val="28"/>
                <w:szCs w:val="28"/>
              </w:rPr>
              <w:t xml:space="preserve">your </w:t>
            </w:r>
            <w:r w:rsidR="00FC5261">
              <w:rPr>
                <w:sz w:val="28"/>
                <w:szCs w:val="28"/>
              </w:rPr>
              <w:t>reaction</w:t>
            </w:r>
            <w:r w:rsidR="00B7424B">
              <w:rPr>
                <w:sz w:val="28"/>
                <w:szCs w:val="28"/>
              </w:rPr>
              <w:t xml:space="preserve"> </w:t>
            </w:r>
            <w:r w:rsidR="001965C6">
              <w:rPr>
                <w:sz w:val="28"/>
                <w:szCs w:val="28"/>
              </w:rPr>
              <w:t xml:space="preserve">through the lens of trauma </w:t>
            </w:r>
          </w:p>
          <w:p w14:paraId="0890C679" w14:textId="5DA1B941" w:rsidR="00F4349D" w:rsidRPr="00D00220" w:rsidRDefault="00B311E1" w:rsidP="006D0AE1">
            <w:pPr>
              <w:pStyle w:val="ListParagraph"/>
              <w:numPr>
                <w:ilvl w:val="0"/>
                <w:numId w:val="2"/>
              </w:numPr>
              <w:rPr>
                <w:sz w:val="28"/>
                <w:szCs w:val="28"/>
              </w:rPr>
            </w:pPr>
            <w:r>
              <w:rPr>
                <w:sz w:val="28"/>
                <w:szCs w:val="28"/>
              </w:rPr>
              <w:t xml:space="preserve">Read this kit </w:t>
            </w:r>
          </w:p>
          <w:p w14:paraId="6D0728D0" w14:textId="77777777" w:rsidR="00F4349D" w:rsidRDefault="00D71997" w:rsidP="006D0AE1">
            <w:pPr>
              <w:pStyle w:val="ListParagraph"/>
              <w:numPr>
                <w:ilvl w:val="0"/>
                <w:numId w:val="2"/>
              </w:numPr>
              <w:rPr>
                <w:sz w:val="28"/>
                <w:szCs w:val="28"/>
              </w:rPr>
            </w:pPr>
            <w:r>
              <w:rPr>
                <w:sz w:val="28"/>
                <w:szCs w:val="28"/>
              </w:rPr>
              <w:t xml:space="preserve">Begin </w:t>
            </w:r>
            <w:r w:rsidRPr="00D71997">
              <w:rPr>
                <w:i/>
                <w:sz w:val="28"/>
                <w:szCs w:val="28"/>
              </w:rPr>
              <w:t>Facing Heartbreak</w:t>
            </w:r>
            <w:r>
              <w:rPr>
                <w:sz w:val="28"/>
                <w:szCs w:val="28"/>
              </w:rPr>
              <w:t xml:space="preserve"> workbook by Stephanie Carnes et al.</w:t>
            </w:r>
          </w:p>
          <w:p w14:paraId="351AB9D8" w14:textId="3D99EC52" w:rsidR="00634CA7" w:rsidRPr="00634CA7" w:rsidRDefault="00634CA7" w:rsidP="006D0AE1">
            <w:pPr>
              <w:pStyle w:val="ListParagraph"/>
              <w:numPr>
                <w:ilvl w:val="0"/>
                <w:numId w:val="2"/>
              </w:numPr>
              <w:rPr>
                <w:sz w:val="28"/>
                <w:szCs w:val="28"/>
              </w:rPr>
            </w:pPr>
            <w:r>
              <w:rPr>
                <w:sz w:val="28"/>
                <w:szCs w:val="28"/>
              </w:rPr>
              <w:t xml:space="preserve">Complete </w:t>
            </w:r>
            <w:proofErr w:type="spellStart"/>
            <w:r w:rsidR="00B311E1">
              <w:rPr>
                <w:sz w:val="28"/>
                <w:szCs w:val="28"/>
              </w:rPr>
              <w:t>i</w:t>
            </w:r>
            <w:r>
              <w:rPr>
                <w:sz w:val="28"/>
                <w:szCs w:val="28"/>
              </w:rPr>
              <w:t>PAST</w:t>
            </w:r>
            <w:proofErr w:type="spellEnd"/>
            <w:r>
              <w:rPr>
                <w:sz w:val="28"/>
                <w:szCs w:val="28"/>
              </w:rPr>
              <w:t xml:space="preserve"> (online assessment)</w:t>
            </w:r>
          </w:p>
        </w:tc>
      </w:tr>
      <w:tr w:rsidR="00F4349D" w:rsidRPr="00D00220" w14:paraId="797922C2" w14:textId="77777777" w:rsidTr="006D0AE1">
        <w:tc>
          <w:tcPr>
            <w:tcW w:w="4421" w:type="dxa"/>
          </w:tcPr>
          <w:p w14:paraId="21BD0006" w14:textId="4A99D618" w:rsidR="00F4349D" w:rsidRPr="00C910C6" w:rsidRDefault="00B7424B" w:rsidP="006D0AE1">
            <w:pPr>
              <w:rPr>
                <w:b/>
                <w:sz w:val="28"/>
                <w:szCs w:val="28"/>
              </w:rPr>
            </w:pPr>
            <w:r>
              <w:rPr>
                <w:b/>
                <w:sz w:val="28"/>
                <w:szCs w:val="28"/>
              </w:rPr>
              <w:t>Develop</w:t>
            </w:r>
            <w:r w:rsidR="00FC5261">
              <w:rPr>
                <w:b/>
                <w:sz w:val="28"/>
                <w:szCs w:val="28"/>
              </w:rPr>
              <w:t>ing</w:t>
            </w:r>
            <w:r w:rsidR="00D71997">
              <w:rPr>
                <w:b/>
                <w:sz w:val="28"/>
                <w:szCs w:val="28"/>
              </w:rPr>
              <w:t xml:space="preserve"> self-care </w:t>
            </w:r>
            <w:r w:rsidR="00F4349D" w:rsidRPr="00C910C6">
              <w:rPr>
                <w:b/>
                <w:sz w:val="28"/>
                <w:szCs w:val="28"/>
              </w:rPr>
              <w:t xml:space="preserve"> </w:t>
            </w:r>
          </w:p>
        </w:tc>
        <w:tc>
          <w:tcPr>
            <w:tcW w:w="4421" w:type="dxa"/>
          </w:tcPr>
          <w:p w14:paraId="6AB6AAD0" w14:textId="40CC1186" w:rsidR="00F4349D" w:rsidRPr="00D00220" w:rsidRDefault="00F4349D" w:rsidP="00933520">
            <w:pPr>
              <w:pStyle w:val="ListParagraph"/>
              <w:numPr>
                <w:ilvl w:val="0"/>
                <w:numId w:val="3"/>
              </w:numPr>
              <w:rPr>
                <w:sz w:val="28"/>
                <w:szCs w:val="28"/>
              </w:rPr>
            </w:pPr>
            <w:r w:rsidRPr="00D00220">
              <w:rPr>
                <w:sz w:val="28"/>
                <w:szCs w:val="28"/>
              </w:rPr>
              <w:t>C</w:t>
            </w:r>
            <w:r w:rsidR="00933520">
              <w:rPr>
                <w:sz w:val="28"/>
                <w:szCs w:val="28"/>
              </w:rPr>
              <w:t xml:space="preserve">omplete boundary list exercise </w:t>
            </w:r>
          </w:p>
          <w:p w14:paraId="3914750C" w14:textId="2267798F" w:rsidR="00933520" w:rsidRPr="00933520" w:rsidRDefault="00933520" w:rsidP="00933520">
            <w:pPr>
              <w:pStyle w:val="ListParagraph"/>
              <w:numPr>
                <w:ilvl w:val="0"/>
                <w:numId w:val="3"/>
              </w:numPr>
              <w:rPr>
                <w:sz w:val="28"/>
                <w:szCs w:val="28"/>
              </w:rPr>
            </w:pPr>
            <w:r w:rsidRPr="00D00220">
              <w:rPr>
                <w:sz w:val="28"/>
                <w:szCs w:val="28"/>
              </w:rPr>
              <w:t xml:space="preserve">Start 90-day </w:t>
            </w:r>
            <w:r>
              <w:rPr>
                <w:sz w:val="28"/>
                <w:szCs w:val="28"/>
              </w:rPr>
              <w:t xml:space="preserve">sexual </w:t>
            </w:r>
            <w:r w:rsidRPr="00D00220">
              <w:rPr>
                <w:sz w:val="28"/>
                <w:szCs w:val="28"/>
              </w:rPr>
              <w:t>abstinence plan</w:t>
            </w:r>
            <w:r>
              <w:rPr>
                <w:sz w:val="28"/>
                <w:szCs w:val="28"/>
              </w:rPr>
              <w:t xml:space="preserve"> (minimum)</w:t>
            </w:r>
            <w:r w:rsidRPr="00D00220">
              <w:rPr>
                <w:sz w:val="28"/>
                <w:szCs w:val="28"/>
              </w:rPr>
              <w:t xml:space="preserve"> </w:t>
            </w:r>
          </w:p>
          <w:p w14:paraId="401C8425" w14:textId="77777777" w:rsidR="00933520" w:rsidRDefault="00933520" w:rsidP="00933520">
            <w:pPr>
              <w:pStyle w:val="ListParagraph"/>
              <w:numPr>
                <w:ilvl w:val="0"/>
                <w:numId w:val="3"/>
              </w:numPr>
              <w:rPr>
                <w:sz w:val="28"/>
                <w:szCs w:val="28"/>
              </w:rPr>
            </w:pPr>
            <w:r w:rsidRPr="00D00220">
              <w:rPr>
                <w:sz w:val="28"/>
                <w:szCs w:val="28"/>
              </w:rPr>
              <w:t>Obtain an STI test (through your physician or by visiting the STI clinic)</w:t>
            </w:r>
          </w:p>
          <w:p w14:paraId="76AF2DF3" w14:textId="3982BCA9" w:rsidR="00933520" w:rsidRPr="00D00220" w:rsidRDefault="00933520" w:rsidP="00933520">
            <w:pPr>
              <w:pStyle w:val="ListParagraph"/>
              <w:numPr>
                <w:ilvl w:val="0"/>
                <w:numId w:val="3"/>
              </w:numPr>
              <w:rPr>
                <w:sz w:val="28"/>
                <w:szCs w:val="28"/>
              </w:rPr>
            </w:pPr>
            <w:r>
              <w:rPr>
                <w:sz w:val="28"/>
                <w:szCs w:val="28"/>
              </w:rPr>
              <w:t xml:space="preserve">Focus on your own interests and healing </w:t>
            </w:r>
          </w:p>
          <w:p w14:paraId="6E20C02B" w14:textId="7286FD06" w:rsidR="00933520" w:rsidRPr="00933520" w:rsidRDefault="00933520" w:rsidP="00FC5261">
            <w:pPr>
              <w:pStyle w:val="ListParagraph"/>
              <w:numPr>
                <w:ilvl w:val="0"/>
                <w:numId w:val="3"/>
              </w:numPr>
              <w:rPr>
                <w:sz w:val="28"/>
                <w:szCs w:val="28"/>
              </w:rPr>
            </w:pPr>
            <w:r>
              <w:rPr>
                <w:sz w:val="28"/>
                <w:szCs w:val="28"/>
              </w:rPr>
              <w:t xml:space="preserve">Address sleeping </w:t>
            </w:r>
            <w:r w:rsidR="00FC5261">
              <w:rPr>
                <w:sz w:val="28"/>
                <w:szCs w:val="28"/>
              </w:rPr>
              <w:t>+ mental health</w:t>
            </w:r>
          </w:p>
        </w:tc>
      </w:tr>
      <w:tr w:rsidR="00F4349D" w:rsidRPr="00D00220" w14:paraId="7BD38016" w14:textId="77777777" w:rsidTr="006D0AE1">
        <w:tc>
          <w:tcPr>
            <w:tcW w:w="4421" w:type="dxa"/>
          </w:tcPr>
          <w:p w14:paraId="37377778" w14:textId="0AB7379B" w:rsidR="00F4349D" w:rsidRPr="00C910C6" w:rsidRDefault="00F4349D" w:rsidP="006D0AE1">
            <w:pPr>
              <w:rPr>
                <w:b/>
                <w:sz w:val="28"/>
                <w:szCs w:val="28"/>
              </w:rPr>
            </w:pPr>
            <w:r w:rsidRPr="00C910C6">
              <w:rPr>
                <w:b/>
                <w:sz w:val="28"/>
                <w:szCs w:val="28"/>
              </w:rPr>
              <w:t>Develop</w:t>
            </w:r>
            <w:r w:rsidR="00FC5261">
              <w:rPr>
                <w:b/>
                <w:sz w:val="28"/>
                <w:szCs w:val="28"/>
              </w:rPr>
              <w:t>ing</w:t>
            </w:r>
            <w:r w:rsidRPr="00C910C6">
              <w:rPr>
                <w:b/>
                <w:sz w:val="28"/>
                <w:szCs w:val="28"/>
              </w:rPr>
              <w:t xml:space="preserve"> a support team   </w:t>
            </w:r>
          </w:p>
        </w:tc>
        <w:tc>
          <w:tcPr>
            <w:tcW w:w="4421" w:type="dxa"/>
          </w:tcPr>
          <w:p w14:paraId="65EF0E55" w14:textId="1B63CC66" w:rsidR="00F4349D" w:rsidRPr="00D00220" w:rsidRDefault="00F4349D" w:rsidP="00A946C2">
            <w:pPr>
              <w:pStyle w:val="ListParagraph"/>
              <w:numPr>
                <w:ilvl w:val="0"/>
                <w:numId w:val="4"/>
              </w:numPr>
              <w:rPr>
                <w:sz w:val="28"/>
                <w:szCs w:val="28"/>
              </w:rPr>
            </w:pPr>
            <w:r w:rsidRPr="00D00220">
              <w:rPr>
                <w:sz w:val="28"/>
                <w:szCs w:val="28"/>
              </w:rPr>
              <w:t xml:space="preserve">Access 12-step programs like </w:t>
            </w:r>
            <w:hyperlink r:id="rId8" w:history="1">
              <w:r w:rsidR="00B7424B" w:rsidRPr="00B80638">
                <w:rPr>
                  <w:rStyle w:val="Hyperlink"/>
                  <w:sz w:val="28"/>
                  <w:szCs w:val="28"/>
                </w:rPr>
                <w:t>S-Anon</w:t>
              </w:r>
            </w:hyperlink>
            <w:r w:rsidR="00B7424B">
              <w:rPr>
                <w:sz w:val="28"/>
                <w:szCs w:val="28"/>
              </w:rPr>
              <w:t xml:space="preserve"> or </w:t>
            </w:r>
            <w:hyperlink r:id="rId9" w:history="1">
              <w:r w:rsidR="00B7424B" w:rsidRPr="00B80638">
                <w:rPr>
                  <w:rStyle w:val="Hyperlink"/>
                  <w:sz w:val="28"/>
                  <w:szCs w:val="28"/>
                </w:rPr>
                <w:t>COSA</w:t>
              </w:r>
            </w:hyperlink>
            <w:r w:rsidR="00B7424B">
              <w:rPr>
                <w:sz w:val="28"/>
                <w:szCs w:val="28"/>
              </w:rPr>
              <w:t xml:space="preserve"> </w:t>
            </w:r>
            <w:r w:rsidR="00933520">
              <w:rPr>
                <w:sz w:val="28"/>
                <w:szCs w:val="28"/>
              </w:rPr>
              <w:t>(for partners)</w:t>
            </w:r>
          </w:p>
          <w:p w14:paraId="1F05C79F" w14:textId="53E78C39" w:rsidR="00F4349D" w:rsidRPr="00D00220" w:rsidRDefault="00F4349D" w:rsidP="006D0AE1">
            <w:pPr>
              <w:pStyle w:val="ListParagraph"/>
              <w:numPr>
                <w:ilvl w:val="0"/>
                <w:numId w:val="4"/>
              </w:numPr>
              <w:rPr>
                <w:sz w:val="28"/>
                <w:szCs w:val="28"/>
              </w:rPr>
            </w:pPr>
            <w:r w:rsidRPr="00D00220">
              <w:rPr>
                <w:sz w:val="28"/>
                <w:szCs w:val="28"/>
              </w:rPr>
              <w:t xml:space="preserve">Tell at least one trusted friend or family member </w:t>
            </w:r>
            <w:r w:rsidR="007319D4" w:rsidRPr="00D00220">
              <w:rPr>
                <w:sz w:val="28"/>
                <w:szCs w:val="28"/>
              </w:rPr>
              <w:t xml:space="preserve">about your </w:t>
            </w:r>
            <w:r w:rsidR="00B7424B">
              <w:rPr>
                <w:sz w:val="28"/>
                <w:szCs w:val="28"/>
              </w:rPr>
              <w:t xml:space="preserve">situation (if </w:t>
            </w:r>
            <w:r w:rsidR="001965C6">
              <w:rPr>
                <w:sz w:val="28"/>
                <w:szCs w:val="28"/>
              </w:rPr>
              <w:t xml:space="preserve">they </w:t>
            </w:r>
            <w:r w:rsidR="00634CA7">
              <w:rPr>
                <w:sz w:val="28"/>
                <w:szCs w:val="28"/>
              </w:rPr>
              <w:t>support your rela</w:t>
            </w:r>
            <w:r w:rsidR="00B907F3">
              <w:rPr>
                <w:sz w:val="28"/>
                <w:szCs w:val="28"/>
              </w:rPr>
              <w:t>t</w:t>
            </w:r>
            <w:r w:rsidR="00634CA7">
              <w:rPr>
                <w:sz w:val="28"/>
                <w:szCs w:val="28"/>
              </w:rPr>
              <w:t>i</w:t>
            </w:r>
            <w:r w:rsidR="00B907F3">
              <w:rPr>
                <w:sz w:val="28"/>
                <w:szCs w:val="28"/>
              </w:rPr>
              <w:t>onship</w:t>
            </w:r>
            <w:r w:rsidR="00B7424B">
              <w:rPr>
                <w:sz w:val="28"/>
                <w:szCs w:val="28"/>
              </w:rPr>
              <w:t>)</w:t>
            </w:r>
          </w:p>
          <w:p w14:paraId="3BC7D217" w14:textId="2BBA99BA" w:rsidR="00C910C6" w:rsidRPr="00D00220" w:rsidRDefault="00933520" w:rsidP="001965C6">
            <w:pPr>
              <w:pStyle w:val="ListParagraph"/>
              <w:numPr>
                <w:ilvl w:val="0"/>
                <w:numId w:val="4"/>
              </w:numPr>
              <w:rPr>
                <w:sz w:val="28"/>
                <w:szCs w:val="28"/>
              </w:rPr>
            </w:pPr>
            <w:r w:rsidRPr="00D00220">
              <w:rPr>
                <w:sz w:val="28"/>
                <w:szCs w:val="28"/>
              </w:rPr>
              <w:t xml:space="preserve">Watch videos about </w:t>
            </w:r>
            <w:hyperlink r:id="rId10" w:history="1">
              <w:r w:rsidRPr="001965C6">
                <w:rPr>
                  <w:rStyle w:val="Hyperlink"/>
                  <w:sz w:val="28"/>
                  <w:szCs w:val="28"/>
                </w:rPr>
                <w:t>sex addiction for partners</w:t>
              </w:r>
            </w:hyperlink>
            <w:r w:rsidRPr="00D00220">
              <w:rPr>
                <w:sz w:val="28"/>
                <w:szCs w:val="28"/>
              </w:rPr>
              <w:t xml:space="preserve"> </w:t>
            </w:r>
            <w:r w:rsidR="00234341">
              <w:rPr>
                <w:sz w:val="28"/>
                <w:szCs w:val="28"/>
              </w:rPr>
              <w:t>(if applicable)</w:t>
            </w:r>
          </w:p>
        </w:tc>
      </w:tr>
    </w:tbl>
    <w:p w14:paraId="52A1C98C" w14:textId="77777777" w:rsidR="00933520" w:rsidRDefault="00933520" w:rsidP="008719C0">
      <w:pPr>
        <w:jc w:val="center"/>
        <w:rPr>
          <w:b/>
          <w:sz w:val="32"/>
          <w:szCs w:val="32"/>
        </w:rPr>
      </w:pPr>
    </w:p>
    <w:p w14:paraId="132AC400" w14:textId="19371128" w:rsidR="001965C6" w:rsidRDefault="001965C6" w:rsidP="008719C0">
      <w:pPr>
        <w:jc w:val="center"/>
        <w:rPr>
          <w:b/>
          <w:sz w:val="32"/>
          <w:szCs w:val="32"/>
        </w:rPr>
      </w:pPr>
    </w:p>
    <w:p w14:paraId="7099ECF1" w14:textId="5C23C958" w:rsidR="009D094A" w:rsidRDefault="009D094A" w:rsidP="008719C0">
      <w:pPr>
        <w:jc w:val="center"/>
        <w:rPr>
          <w:b/>
          <w:sz w:val="32"/>
          <w:szCs w:val="32"/>
        </w:rPr>
      </w:pPr>
    </w:p>
    <w:p w14:paraId="0B806C5B" w14:textId="77777777" w:rsidR="009D094A" w:rsidRPr="00422289" w:rsidRDefault="009D094A" w:rsidP="009D094A">
      <w:pPr>
        <w:rPr>
          <w:b/>
          <w:sz w:val="28"/>
          <w:szCs w:val="28"/>
        </w:rPr>
      </w:pPr>
    </w:p>
    <w:p w14:paraId="58C9A7F6" w14:textId="77777777" w:rsidR="009D094A" w:rsidRPr="006373B9" w:rsidRDefault="009D094A" w:rsidP="009D094A">
      <w:pPr>
        <w:jc w:val="center"/>
        <w:rPr>
          <w:b/>
          <w:sz w:val="46"/>
          <w:szCs w:val="46"/>
        </w:rPr>
      </w:pPr>
      <w:r w:rsidRPr="006373B9">
        <w:rPr>
          <w:b/>
          <w:sz w:val="46"/>
          <w:szCs w:val="46"/>
        </w:rPr>
        <w:lastRenderedPageBreak/>
        <w:t>Common Symptoms of Betrayal Trauma</w:t>
      </w:r>
      <w:r w:rsidRPr="006373B9">
        <w:rPr>
          <w:rStyle w:val="FootnoteReference"/>
          <w:b/>
          <w:sz w:val="46"/>
          <w:szCs w:val="46"/>
        </w:rPr>
        <w:footnoteReference w:id="1"/>
      </w:r>
      <w:r w:rsidRPr="006373B9">
        <w:rPr>
          <w:b/>
          <w:sz w:val="46"/>
          <w:szCs w:val="46"/>
        </w:rPr>
        <w:t xml:space="preserve"> </w:t>
      </w:r>
    </w:p>
    <w:p w14:paraId="4B3D7E74" w14:textId="77777777" w:rsidR="009D094A" w:rsidRDefault="009D094A" w:rsidP="009D094A">
      <w:pPr>
        <w:jc w:val="center"/>
        <w:rPr>
          <w:b/>
          <w:sz w:val="40"/>
          <w:szCs w:val="40"/>
        </w:rPr>
      </w:pPr>
    </w:p>
    <w:tbl>
      <w:tblPr>
        <w:tblStyle w:val="TableGrid"/>
        <w:tblW w:w="9322" w:type="dxa"/>
        <w:tblLook w:val="04A0" w:firstRow="1" w:lastRow="0" w:firstColumn="1" w:lastColumn="0" w:noHBand="0" w:noVBand="1"/>
      </w:tblPr>
      <w:tblGrid>
        <w:gridCol w:w="9322"/>
      </w:tblGrid>
      <w:tr w:rsidR="009D094A" w:rsidRPr="006373B9" w14:paraId="0C2AAB15" w14:textId="77777777" w:rsidTr="006A6BA4">
        <w:tc>
          <w:tcPr>
            <w:tcW w:w="9322" w:type="dxa"/>
          </w:tcPr>
          <w:p w14:paraId="11290C2C" w14:textId="77777777" w:rsidR="009D094A" w:rsidRDefault="009D094A" w:rsidP="006A6BA4">
            <w:pPr>
              <w:ind w:left="360"/>
              <w:textAlignment w:val="baseline"/>
              <w:rPr>
                <w:rFonts w:eastAsia="Times New Roman" w:cs="Times New Roman"/>
                <w:sz w:val="44"/>
                <w:szCs w:val="44"/>
                <w:bdr w:val="none" w:sz="0" w:space="0" w:color="auto" w:frame="1"/>
                <w:lang w:val="en-CA" w:eastAsia="en-US"/>
              </w:rPr>
            </w:pPr>
            <w:r w:rsidRPr="006373B9">
              <w:rPr>
                <w:rFonts w:eastAsia="Times New Roman" w:cs="Times New Roman"/>
                <w:i/>
                <w:sz w:val="44"/>
                <w:szCs w:val="44"/>
                <w:bdr w:val="none" w:sz="0" w:space="0" w:color="auto" w:frame="1"/>
                <w:lang w:val="en-CA" w:eastAsia="en-US"/>
              </w:rPr>
              <w:t xml:space="preserve">1. </w:t>
            </w:r>
            <w:proofErr w:type="spellStart"/>
            <w:r>
              <w:rPr>
                <w:rFonts w:eastAsia="Times New Roman" w:cs="Times New Roman"/>
                <w:i/>
                <w:sz w:val="44"/>
                <w:szCs w:val="44"/>
                <w:bdr w:val="none" w:sz="0" w:space="0" w:color="auto" w:frame="1"/>
                <w:lang w:val="en-CA" w:eastAsia="en-US"/>
              </w:rPr>
              <w:t>Hypervigilence</w:t>
            </w:r>
            <w:proofErr w:type="spellEnd"/>
            <w:r>
              <w:rPr>
                <w:rFonts w:eastAsia="Times New Roman" w:cs="Times New Roman"/>
                <w:i/>
                <w:sz w:val="44"/>
                <w:szCs w:val="44"/>
                <w:bdr w:val="none" w:sz="0" w:space="0" w:color="auto" w:frame="1"/>
                <w:lang w:val="en-CA" w:eastAsia="en-US"/>
              </w:rPr>
              <w:t xml:space="preserve">: </w:t>
            </w:r>
            <w:r>
              <w:rPr>
                <w:rFonts w:eastAsia="Times New Roman" w:cs="Times New Roman"/>
                <w:sz w:val="44"/>
                <w:szCs w:val="44"/>
                <w:bdr w:val="none" w:sz="0" w:space="0" w:color="auto" w:frame="1"/>
                <w:lang w:val="en-CA" w:eastAsia="en-US"/>
              </w:rPr>
              <w:t>The sense of impending doom that results from ongoing fears of being betrayed again. Often results in safety seeking behaviours like checking and questioning.</w:t>
            </w:r>
          </w:p>
          <w:p w14:paraId="6EC4BA44" w14:textId="77777777" w:rsidR="009D094A" w:rsidRPr="006373B9" w:rsidRDefault="009D094A" w:rsidP="006A6BA4">
            <w:pPr>
              <w:ind w:left="360"/>
              <w:textAlignment w:val="baseline"/>
              <w:rPr>
                <w:rFonts w:eastAsia="Times New Roman" w:cs="Times New Roman"/>
                <w:sz w:val="44"/>
                <w:szCs w:val="44"/>
                <w:lang w:val="en-CA" w:eastAsia="en-US"/>
              </w:rPr>
            </w:pPr>
          </w:p>
        </w:tc>
      </w:tr>
      <w:tr w:rsidR="009D094A" w:rsidRPr="006373B9" w14:paraId="55FB138B" w14:textId="77777777" w:rsidTr="006A6BA4">
        <w:tc>
          <w:tcPr>
            <w:tcW w:w="9322" w:type="dxa"/>
          </w:tcPr>
          <w:p w14:paraId="5BF1F927" w14:textId="0B0E6835" w:rsidR="009D094A" w:rsidRDefault="009D094A" w:rsidP="006A6BA4">
            <w:pPr>
              <w:ind w:left="360"/>
              <w:textAlignment w:val="baseline"/>
              <w:rPr>
                <w:rFonts w:eastAsia="Times New Roman" w:cs="Times New Roman"/>
                <w:sz w:val="44"/>
                <w:szCs w:val="44"/>
                <w:bdr w:val="none" w:sz="0" w:space="0" w:color="auto" w:frame="1"/>
                <w:lang w:val="en-CA" w:eastAsia="en-US"/>
              </w:rPr>
            </w:pPr>
            <w:r w:rsidRPr="006373B9">
              <w:rPr>
                <w:rFonts w:eastAsia="Times New Roman" w:cs="Times New Roman"/>
                <w:i/>
                <w:sz w:val="44"/>
                <w:szCs w:val="44"/>
                <w:bdr w:val="none" w:sz="0" w:space="0" w:color="auto" w:frame="1"/>
                <w:lang w:val="en-CA" w:eastAsia="en-US"/>
              </w:rPr>
              <w:t>2. Re-experiencin</w:t>
            </w:r>
            <w:r w:rsidR="00706903">
              <w:rPr>
                <w:rFonts w:eastAsia="Times New Roman" w:cs="Times New Roman"/>
                <w:i/>
                <w:sz w:val="44"/>
                <w:szCs w:val="44"/>
                <w:bdr w:val="none" w:sz="0" w:space="0" w:color="auto" w:frame="1"/>
                <w:lang w:val="en-CA" w:eastAsia="en-US"/>
              </w:rPr>
              <w:t>g</w:t>
            </w:r>
            <w:r w:rsidRPr="006373B9">
              <w:rPr>
                <w:rFonts w:eastAsia="Times New Roman" w:cs="Times New Roman"/>
                <w:i/>
                <w:sz w:val="44"/>
                <w:szCs w:val="44"/>
                <w:bdr w:val="none" w:sz="0" w:space="0" w:color="auto" w:frame="1"/>
                <w:lang w:val="en-CA" w:eastAsia="en-US"/>
              </w:rPr>
              <w:t>:</w:t>
            </w:r>
            <w:r w:rsidRPr="006373B9">
              <w:rPr>
                <w:rFonts w:eastAsia="Times New Roman" w:cs="Times New Roman"/>
                <w:sz w:val="44"/>
                <w:szCs w:val="44"/>
                <w:bdr w:val="none" w:sz="0" w:space="0" w:color="auto" w:frame="1"/>
                <w:lang w:val="en-CA" w:eastAsia="en-US"/>
              </w:rPr>
              <w:t xml:space="preserve"> </w:t>
            </w:r>
            <w:r>
              <w:rPr>
                <w:rFonts w:eastAsia="Times New Roman" w:cs="Times New Roman"/>
                <w:sz w:val="44"/>
                <w:szCs w:val="44"/>
                <w:bdr w:val="none" w:sz="0" w:space="0" w:color="auto" w:frame="1"/>
                <w:lang w:val="en-CA" w:eastAsia="en-US"/>
              </w:rPr>
              <w:t xml:space="preserve">Reliving the experience (e.g., </w:t>
            </w:r>
            <w:r w:rsidRPr="006373B9">
              <w:rPr>
                <w:rFonts w:eastAsia="Times New Roman" w:cs="Times New Roman"/>
                <w:sz w:val="44"/>
                <w:szCs w:val="44"/>
                <w:bdr w:val="none" w:sz="0" w:space="0" w:color="auto" w:frame="1"/>
                <w:lang w:val="en-CA" w:eastAsia="en-US"/>
              </w:rPr>
              <w:t>dreams, replaying discovery over and over</w:t>
            </w:r>
            <w:r>
              <w:rPr>
                <w:rFonts w:eastAsia="Times New Roman" w:cs="Times New Roman"/>
                <w:sz w:val="44"/>
                <w:szCs w:val="44"/>
                <w:bdr w:val="none" w:sz="0" w:space="0" w:color="auto" w:frame="1"/>
                <w:lang w:val="en-CA" w:eastAsia="en-US"/>
              </w:rPr>
              <w:t xml:space="preserve"> again, body sensations</w:t>
            </w:r>
            <w:r w:rsidRPr="006373B9">
              <w:rPr>
                <w:rFonts w:eastAsia="Times New Roman" w:cs="Times New Roman"/>
                <w:sz w:val="44"/>
                <w:szCs w:val="44"/>
                <w:bdr w:val="none" w:sz="0" w:space="0" w:color="auto" w:frame="1"/>
                <w:lang w:val="en-CA" w:eastAsia="en-US"/>
              </w:rPr>
              <w:t>)</w:t>
            </w:r>
            <w:r>
              <w:rPr>
                <w:rFonts w:eastAsia="Times New Roman" w:cs="Times New Roman"/>
                <w:sz w:val="44"/>
                <w:szCs w:val="44"/>
                <w:bdr w:val="none" w:sz="0" w:space="0" w:color="auto" w:frame="1"/>
                <w:lang w:val="en-CA" w:eastAsia="en-US"/>
              </w:rPr>
              <w:t>.</w:t>
            </w:r>
          </w:p>
          <w:p w14:paraId="6CF033AB" w14:textId="77777777" w:rsidR="009D094A" w:rsidRPr="00483E7A" w:rsidRDefault="009D094A" w:rsidP="006A6BA4">
            <w:pPr>
              <w:ind w:left="360"/>
              <w:textAlignment w:val="baseline"/>
              <w:rPr>
                <w:rFonts w:eastAsia="Times New Roman" w:cs="Times New Roman"/>
                <w:sz w:val="44"/>
                <w:szCs w:val="44"/>
                <w:lang w:val="en-CA" w:eastAsia="en-US"/>
              </w:rPr>
            </w:pPr>
          </w:p>
        </w:tc>
      </w:tr>
      <w:tr w:rsidR="009D094A" w:rsidRPr="006373B9" w14:paraId="0FCA8C96" w14:textId="77777777" w:rsidTr="006A6BA4">
        <w:tc>
          <w:tcPr>
            <w:tcW w:w="9322" w:type="dxa"/>
          </w:tcPr>
          <w:p w14:paraId="1C298F0B" w14:textId="678795F0" w:rsidR="009D094A" w:rsidRDefault="009D094A" w:rsidP="006A6BA4">
            <w:pPr>
              <w:ind w:left="360"/>
              <w:textAlignment w:val="baseline"/>
              <w:rPr>
                <w:rFonts w:eastAsia="Times New Roman" w:cs="Times New Roman"/>
                <w:sz w:val="44"/>
                <w:szCs w:val="44"/>
                <w:bdr w:val="none" w:sz="0" w:space="0" w:color="auto" w:frame="1"/>
                <w:lang w:val="en-CA" w:eastAsia="en-US"/>
              </w:rPr>
            </w:pPr>
            <w:r w:rsidRPr="006373B9">
              <w:rPr>
                <w:rFonts w:eastAsia="Times New Roman" w:cs="Times New Roman"/>
                <w:i/>
                <w:sz w:val="44"/>
                <w:szCs w:val="44"/>
                <w:bdr w:val="none" w:sz="0" w:space="0" w:color="auto" w:frame="1"/>
                <w:lang w:val="en-CA" w:eastAsia="en-US"/>
              </w:rPr>
              <w:t>3. Avoidance</w:t>
            </w:r>
            <w:r>
              <w:rPr>
                <w:rFonts w:eastAsia="Times New Roman" w:cs="Times New Roman"/>
                <w:sz w:val="44"/>
                <w:szCs w:val="44"/>
                <w:bdr w:val="none" w:sz="0" w:space="0" w:color="auto" w:frame="1"/>
                <w:lang w:val="en-CA" w:eastAsia="en-US"/>
              </w:rPr>
              <w:t>: Avoiding the places that remind you of the betrayal (e.g., beaches, restaurants).</w:t>
            </w:r>
          </w:p>
          <w:p w14:paraId="016160C8" w14:textId="77777777" w:rsidR="009D094A" w:rsidRPr="00483E7A" w:rsidRDefault="009D094A" w:rsidP="006A6BA4">
            <w:pPr>
              <w:ind w:left="360"/>
              <w:textAlignment w:val="baseline"/>
              <w:rPr>
                <w:rFonts w:eastAsia="Times New Roman" w:cs="Times New Roman"/>
                <w:sz w:val="44"/>
                <w:szCs w:val="44"/>
                <w:lang w:val="en-CA" w:eastAsia="en-US"/>
              </w:rPr>
            </w:pPr>
          </w:p>
        </w:tc>
      </w:tr>
      <w:tr w:rsidR="009D094A" w:rsidRPr="006373B9" w14:paraId="1025A5AC" w14:textId="77777777" w:rsidTr="006A6BA4">
        <w:tc>
          <w:tcPr>
            <w:tcW w:w="9322" w:type="dxa"/>
          </w:tcPr>
          <w:p w14:paraId="6880053F" w14:textId="77777777" w:rsidR="009D094A" w:rsidRDefault="009D094A" w:rsidP="006A6BA4">
            <w:pPr>
              <w:ind w:left="360"/>
              <w:textAlignment w:val="baseline"/>
              <w:rPr>
                <w:rFonts w:eastAsia="Times New Roman" w:cs="Times New Roman"/>
                <w:sz w:val="44"/>
                <w:szCs w:val="44"/>
                <w:bdr w:val="none" w:sz="0" w:space="0" w:color="auto" w:frame="1"/>
                <w:lang w:val="en-CA" w:eastAsia="en-US"/>
              </w:rPr>
            </w:pPr>
            <w:r w:rsidRPr="006373B9">
              <w:rPr>
                <w:rFonts w:eastAsia="Times New Roman" w:cs="Times New Roman"/>
                <w:i/>
                <w:sz w:val="44"/>
                <w:szCs w:val="44"/>
                <w:bdr w:val="none" w:sz="0" w:space="0" w:color="auto" w:frame="1"/>
                <w:lang w:val="en-CA" w:eastAsia="en-US"/>
              </w:rPr>
              <w:t>4. Negative self-</w:t>
            </w:r>
            <w:r>
              <w:rPr>
                <w:rFonts w:eastAsia="Times New Roman" w:cs="Times New Roman"/>
                <w:i/>
                <w:sz w:val="44"/>
                <w:szCs w:val="44"/>
                <w:bdr w:val="none" w:sz="0" w:space="0" w:color="auto" w:frame="1"/>
                <w:lang w:val="en-CA" w:eastAsia="en-US"/>
              </w:rPr>
              <w:t>beliefs:</w:t>
            </w:r>
            <w:r w:rsidRPr="006373B9">
              <w:rPr>
                <w:rFonts w:eastAsia="Times New Roman" w:cs="Times New Roman"/>
                <w:sz w:val="44"/>
                <w:szCs w:val="44"/>
                <w:bdr w:val="none" w:sz="0" w:space="0" w:color="auto" w:frame="1"/>
                <w:lang w:val="en-CA" w:eastAsia="en-US"/>
              </w:rPr>
              <w:t xml:space="preserve"> (</w:t>
            </w:r>
            <w:r>
              <w:rPr>
                <w:rFonts w:eastAsia="Times New Roman" w:cs="Times New Roman"/>
                <w:sz w:val="44"/>
                <w:szCs w:val="44"/>
                <w:bdr w:val="none" w:sz="0" w:space="0" w:color="auto" w:frame="1"/>
                <w:lang w:val="en-CA" w:eastAsia="en-US"/>
              </w:rPr>
              <w:t>e.g., “If I were more attractive, he wouldn’t have acted out”</w:t>
            </w:r>
            <w:r w:rsidRPr="006373B9">
              <w:rPr>
                <w:rFonts w:eastAsia="Times New Roman" w:cs="Times New Roman"/>
                <w:sz w:val="44"/>
                <w:szCs w:val="44"/>
                <w:bdr w:val="none" w:sz="0" w:space="0" w:color="auto" w:frame="1"/>
                <w:lang w:val="en-CA" w:eastAsia="en-US"/>
              </w:rPr>
              <w:t>)</w:t>
            </w:r>
            <w:r>
              <w:rPr>
                <w:rFonts w:eastAsia="Times New Roman" w:cs="Times New Roman"/>
                <w:sz w:val="44"/>
                <w:szCs w:val="44"/>
                <w:bdr w:val="none" w:sz="0" w:space="0" w:color="auto" w:frame="1"/>
                <w:lang w:val="en-CA" w:eastAsia="en-US"/>
              </w:rPr>
              <w:t>.</w:t>
            </w:r>
          </w:p>
          <w:p w14:paraId="1256346B" w14:textId="77777777" w:rsidR="009D094A" w:rsidRPr="00483E7A" w:rsidRDefault="009D094A" w:rsidP="006A6BA4">
            <w:pPr>
              <w:ind w:left="360"/>
              <w:textAlignment w:val="baseline"/>
              <w:rPr>
                <w:rFonts w:eastAsia="Times New Roman" w:cs="Times New Roman"/>
                <w:sz w:val="44"/>
                <w:szCs w:val="44"/>
                <w:lang w:val="en-CA" w:eastAsia="en-US"/>
              </w:rPr>
            </w:pPr>
          </w:p>
        </w:tc>
      </w:tr>
      <w:tr w:rsidR="009D094A" w:rsidRPr="006373B9" w14:paraId="4BB423BC" w14:textId="77777777" w:rsidTr="006A6BA4">
        <w:tc>
          <w:tcPr>
            <w:tcW w:w="9322" w:type="dxa"/>
          </w:tcPr>
          <w:p w14:paraId="0F515ED3" w14:textId="77777777" w:rsidR="009D094A" w:rsidRPr="00956223" w:rsidRDefault="009D094A" w:rsidP="006A6BA4">
            <w:pPr>
              <w:ind w:left="360"/>
              <w:textAlignment w:val="baseline"/>
              <w:rPr>
                <w:rFonts w:eastAsia="Times New Roman" w:cs="Times New Roman"/>
                <w:sz w:val="44"/>
                <w:szCs w:val="44"/>
                <w:lang w:val="en-CA" w:eastAsia="en-US"/>
              </w:rPr>
            </w:pPr>
            <w:r w:rsidRPr="006373B9">
              <w:rPr>
                <w:rFonts w:eastAsia="Times New Roman" w:cs="Times New Roman"/>
                <w:i/>
                <w:sz w:val="44"/>
                <w:szCs w:val="44"/>
                <w:bdr w:val="none" w:sz="0" w:space="0" w:color="auto" w:frame="1"/>
                <w:lang w:val="en-CA" w:eastAsia="en-US"/>
              </w:rPr>
              <w:t xml:space="preserve">5. </w:t>
            </w:r>
            <w:r>
              <w:rPr>
                <w:rFonts w:eastAsia="Times New Roman" w:cs="Times New Roman"/>
                <w:i/>
                <w:sz w:val="44"/>
                <w:szCs w:val="44"/>
                <w:bdr w:val="none" w:sz="0" w:space="0" w:color="auto" w:frame="1"/>
                <w:lang w:val="en-CA" w:eastAsia="en-US"/>
              </w:rPr>
              <w:t>Emotional Dysregulation</w:t>
            </w:r>
            <w:r w:rsidRPr="006373B9">
              <w:rPr>
                <w:rFonts w:eastAsia="Times New Roman" w:cs="Times New Roman"/>
                <w:i/>
                <w:sz w:val="44"/>
                <w:szCs w:val="44"/>
                <w:bdr w:val="none" w:sz="0" w:space="0" w:color="auto" w:frame="1"/>
                <w:lang w:val="en-CA" w:eastAsia="en-US"/>
              </w:rPr>
              <w:t>:</w:t>
            </w:r>
            <w:r>
              <w:rPr>
                <w:rFonts w:eastAsia="Times New Roman" w:cs="Times New Roman"/>
                <w:sz w:val="44"/>
                <w:szCs w:val="44"/>
                <w:bdr w:val="none" w:sz="0" w:space="0" w:color="auto" w:frame="1"/>
                <w:lang w:val="en-CA" w:eastAsia="en-US"/>
              </w:rPr>
              <w:t xml:space="preserve"> Increased emotional activation</w:t>
            </w:r>
            <w:r w:rsidRPr="006373B9">
              <w:rPr>
                <w:rFonts w:eastAsia="Times New Roman" w:cs="Times New Roman"/>
                <w:sz w:val="44"/>
                <w:szCs w:val="44"/>
                <w:bdr w:val="none" w:sz="0" w:space="0" w:color="auto" w:frame="1"/>
                <w:lang w:val="en-CA" w:eastAsia="en-US"/>
              </w:rPr>
              <w:t xml:space="preserve"> (</w:t>
            </w:r>
            <w:r>
              <w:rPr>
                <w:rFonts w:eastAsia="Times New Roman" w:cs="Times New Roman"/>
                <w:sz w:val="44"/>
                <w:szCs w:val="44"/>
                <w:bdr w:val="none" w:sz="0" w:space="0" w:color="auto" w:frame="1"/>
                <w:lang w:val="en-CA" w:eastAsia="en-US"/>
              </w:rPr>
              <w:t>e.g., quick to anger</w:t>
            </w:r>
            <w:r w:rsidRPr="006373B9">
              <w:rPr>
                <w:rFonts w:eastAsia="Times New Roman" w:cs="Times New Roman"/>
                <w:sz w:val="44"/>
                <w:szCs w:val="44"/>
                <w:bdr w:val="none" w:sz="0" w:space="0" w:color="auto" w:frame="1"/>
                <w:lang w:val="en-CA" w:eastAsia="en-US"/>
              </w:rPr>
              <w:t xml:space="preserve">, </w:t>
            </w:r>
            <w:r>
              <w:rPr>
                <w:rFonts w:eastAsia="Times New Roman" w:cs="Times New Roman"/>
                <w:sz w:val="44"/>
                <w:szCs w:val="44"/>
                <w:bdr w:val="none" w:sz="0" w:space="0" w:color="auto" w:frame="1"/>
                <w:lang w:val="en-CA" w:eastAsia="en-US"/>
              </w:rPr>
              <w:t>mood swings</w:t>
            </w:r>
            <w:r w:rsidRPr="006373B9">
              <w:rPr>
                <w:rFonts w:eastAsia="Times New Roman" w:cs="Times New Roman"/>
                <w:sz w:val="44"/>
                <w:szCs w:val="44"/>
                <w:bdr w:val="none" w:sz="0" w:space="0" w:color="auto" w:frame="1"/>
                <w:lang w:val="en-CA" w:eastAsia="en-US"/>
              </w:rPr>
              <w:t xml:space="preserve">, </w:t>
            </w:r>
            <w:r>
              <w:rPr>
                <w:rFonts w:eastAsia="Times New Roman" w:cs="Times New Roman"/>
                <w:sz w:val="44"/>
                <w:szCs w:val="44"/>
                <w:bdr w:val="none" w:sz="0" w:space="0" w:color="auto" w:frame="1"/>
                <w:lang w:val="en-CA" w:eastAsia="en-US"/>
              </w:rPr>
              <w:t>racing thoughts</w:t>
            </w:r>
            <w:r w:rsidRPr="006373B9">
              <w:rPr>
                <w:rFonts w:eastAsia="Times New Roman" w:cs="Times New Roman"/>
                <w:sz w:val="44"/>
                <w:szCs w:val="44"/>
                <w:bdr w:val="none" w:sz="0" w:space="0" w:color="auto" w:frame="1"/>
                <w:lang w:val="en-CA" w:eastAsia="en-US"/>
              </w:rPr>
              <w:t>, anxiety)</w:t>
            </w:r>
          </w:p>
          <w:p w14:paraId="3FAF85FD" w14:textId="77777777" w:rsidR="009D094A" w:rsidRPr="006373B9" w:rsidRDefault="009D094A" w:rsidP="006A6BA4">
            <w:pPr>
              <w:rPr>
                <w:b/>
                <w:sz w:val="44"/>
                <w:szCs w:val="44"/>
              </w:rPr>
            </w:pPr>
          </w:p>
        </w:tc>
      </w:tr>
    </w:tbl>
    <w:p w14:paraId="4C7AB7B8" w14:textId="77777777" w:rsidR="000B43B4" w:rsidRDefault="000B43B4" w:rsidP="009D094A">
      <w:pPr>
        <w:jc w:val="center"/>
        <w:textAlignment w:val="baseline"/>
        <w:rPr>
          <w:rFonts w:eastAsia="Times New Roman" w:cs="Times New Roman"/>
          <w:b/>
          <w:sz w:val="44"/>
          <w:szCs w:val="44"/>
          <w:lang w:val="en-CA" w:eastAsia="en-US"/>
        </w:rPr>
      </w:pPr>
    </w:p>
    <w:p w14:paraId="58CBC18E" w14:textId="57900E20" w:rsidR="009D094A" w:rsidRPr="00956223" w:rsidRDefault="009D094A" w:rsidP="009D094A">
      <w:pPr>
        <w:jc w:val="center"/>
        <w:textAlignment w:val="baseline"/>
        <w:rPr>
          <w:rFonts w:eastAsia="Times New Roman" w:cs="Times New Roman"/>
          <w:b/>
          <w:sz w:val="44"/>
          <w:szCs w:val="44"/>
          <w:lang w:val="en-CA" w:eastAsia="en-US"/>
        </w:rPr>
      </w:pPr>
      <w:r w:rsidRPr="006373B9">
        <w:rPr>
          <w:rFonts w:eastAsia="Times New Roman" w:cs="Times New Roman"/>
          <w:b/>
          <w:sz w:val="44"/>
          <w:szCs w:val="44"/>
          <w:lang w:val="en-CA" w:eastAsia="en-US"/>
        </w:rPr>
        <w:lastRenderedPageBreak/>
        <w:t>What Helps</w:t>
      </w:r>
    </w:p>
    <w:p w14:paraId="1BCD51C2" w14:textId="77777777" w:rsidR="009D094A" w:rsidRPr="00956223" w:rsidRDefault="009D094A" w:rsidP="009D094A">
      <w:pPr>
        <w:textAlignment w:val="baseline"/>
        <w:rPr>
          <w:rFonts w:eastAsia="Times New Roman" w:cs="Times New Roman"/>
          <w:sz w:val="40"/>
          <w:szCs w:val="40"/>
          <w:lang w:val="en-CA" w:eastAsia="en-US"/>
        </w:rPr>
      </w:pPr>
    </w:p>
    <w:p w14:paraId="2EC64BE8" w14:textId="3E7094E9" w:rsidR="009D094A" w:rsidRDefault="009D094A" w:rsidP="009D094A">
      <w:pPr>
        <w:pStyle w:val="ListParagraph"/>
        <w:numPr>
          <w:ilvl w:val="0"/>
          <w:numId w:val="37"/>
        </w:numPr>
        <w:textAlignment w:val="baseline"/>
        <w:rPr>
          <w:rFonts w:eastAsia="Times New Roman" w:cs="Times New Roman"/>
          <w:sz w:val="40"/>
          <w:szCs w:val="40"/>
          <w:lang w:val="en-CA" w:eastAsia="en-US"/>
        </w:rPr>
      </w:pPr>
      <w:r>
        <w:rPr>
          <w:rFonts w:eastAsia="Times New Roman" w:cs="Times New Roman"/>
          <w:sz w:val="40"/>
          <w:szCs w:val="40"/>
          <w:lang w:val="en-CA" w:eastAsia="en-US"/>
        </w:rPr>
        <w:t xml:space="preserve">Obtaining information about betrayal trauma (see my </w:t>
      </w:r>
      <w:hyperlink r:id="rId11" w:history="1">
        <w:r w:rsidRPr="000F1979">
          <w:rPr>
            <w:rStyle w:val="Hyperlink"/>
            <w:rFonts w:eastAsia="Times New Roman" w:cs="Times New Roman"/>
            <w:sz w:val="40"/>
            <w:szCs w:val="40"/>
            <w:lang w:val="en-CA" w:eastAsia="en-US"/>
          </w:rPr>
          <w:t>trust recovery kit</w:t>
        </w:r>
      </w:hyperlink>
      <w:r>
        <w:rPr>
          <w:rFonts w:eastAsia="Times New Roman" w:cs="Times New Roman"/>
          <w:sz w:val="40"/>
          <w:szCs w:val="40"/>
          <w:lang w:val="en-CA" w:eastAsia="en-US"/>
        </w:rPr>
        <w:t xml:space="preserve"> for resources)</w:t>
      </w:r>
    </w:p>
    <w:p w14:paraId="085AC140" w14:textId="77777777" w:rsidR="009D094A" w:rsidRDefault="009D094A" w:rsidP="009D094A">
      <w:pPr>
        <w:pStyle w:val="ListParagraph"/>
        <w:numPr>
          <w:ilvl w:val="0"/>
          <w:numId w:val="37"/>
        </w:numPr>
        <w:textAlignment w:val="baseline"/>
        <w:rPr>
          <w:rFonts w:eastAsia="Times New Roman" w:cs="Times New Roman"/>
          <w:sz w:val="40"/>
          <w:szCs w:val="40"/>
          <w:lang w:val="en-CA" w:eastAsia="en-US"/>
        </w:rPr>
      </w:pPr>
      <w:r>
        <w:rPr>
          <w:rFonts w:eastAsia="Times New Roman" w:cs="Times New Roman"/>
          <w:sz w:val="40"/>
          <w:szCs w:val="40"/>
          <w:lang w:val="en-CA" w:eastAsia="en-US"/>
        </w:rPr>
        <w:t>Developing a culture of support (therapy, groups, supportive friends)</w:t>
      </w:r>
    </w:p>
    <w:p w14:paraId="1CB4700C" w14:textId="77777777" w:rsidR="009D094A" w:rsidRDefault="009D094A" w:rsidP="009D094A">
      <w:pPr>
        <w:pStyle w:val="ListParagraph"/>
        <w:numPr>
          <w:ilvl w:val="0"/>
          <w:numId w:val="37"/>
        </w:numPr>
        <w:textAlignment w:val="baseline"/>
        <w:rPr>
          <w:rFonts w:eastAsia="Times New Roman" w:cs="Times New Roman"/>
          <w:sz w:val="40"/>
          <w:szCs w:val="40"/>
          <w:lang w:val="en-CA" w:eastAsia="en-US"/>
        </w:rPr>
      </w:pPr>
      <w:r>
        <w:rPr>
          <w:rFonts w:eastAsia="Times New Roman" w:cs="Times New Roman"/>
          <w:sz w:val="40"/>
          <w:szCs w:val="40"/>
          <w:lang w:val="en-CA" w:eastAsia="en-US"/>
        </w:rPr>
        <w:t>Engaging in effective self-care (yoga, healthy eating)</w:t>
      </w:r>
    </w:p>
    <w:p w14:paraId="513B2DE3" w14:textId="6D4726C2" w:rsidR="009D094A" w:rsidRDefault="009D094A" w:rsidP="009D094A">
      <w:pPr>
        <w:pStyle w:val="ListParagraph"/>
        <w:numPr>
          <w:ilvl w:val="0"/>
          <w:numId w:val="37"/>
        </w:numPr>
        <w:textAlignment w:val="baseline"/>
        <w:rPr>
          <w:rFonts w:eastAsia="Times New Roman" w:cs="Times New Roman"/>
          <w:sz w:val="40"/>
          <w:szCs w:val="40"/>
          <w:lang w:val="en-CA" w:eastAsia="en-US"/>
        </w:rPr>
      </w:pPr>
      <w:r>
        <w:rPr>
          <w:rFonts w:eastAsia="Times New Roman" w:cs="Times New Roman"/>
          <w:sz w:val="40"/>
          <w:szCs w:val="40"/>
          <w:lang w:val="en-CA" w:eastAsia="en-US"/>
        </w:rPr>
        <w:t xml:space="preserve">Establishing boundaries and requests (see my </w:t>
      </w:r>
      <w:hyperlink r:id="rId12" w:history="1">
        <w:r w:rsidRPr="000F1979">
          <w:rPr>
            <w:rStyle w:val="Hyperlink"/>
            <w:rFonts w:eastAsia="Times New Roman" w:cs="Times New Roman"/>
            <w:sz w:val="40"/>
            <w:szCs w:val="40"/>
            <w:lang w:val="en-CA" w:eastAsia="en-US"/>
          </w:rPr>
          <w:t>boundary starter kit</w:t>
        </w:r>
      </w:hyperlink>
      <w:r>
        <w:rPr>
          <w:rFonts w:eastAsia="Times New Roman" w:cs="Times New Roman"/>
          <w:sz w:val="40"/>
          <w:szCs w:val="40"/>
          <w:lang w:val="en-CA" w:eastAsia="en-US"/>
        </w:rPr>
        <w:t xml:space="preserve"> for </w:t>
      </w:r>
      <w:r w:rsidR="000B43B4">
        <w:rPr>
          <w:rFonts w:eastAsia="Times New Roman" w:cs="Times New Roman"/>
          <w:sz w:val="40"/>
          <w:szCs w:val="40"/>
          <w:lang w:val="en-CA" w:eastAsia="en-US"/>
        </w:rPr>
        <w:t>additional information</w:t>
      </w:r>
      <w:r>
        <w:rPr>
          <w:rFonts w:eastAsia="Times New Roman" w:cs="Times New Roman"/>
          <w:sz w:val="40"/>
          <w:szCs w:val="40"/>
          <w:lang w:val="en-CA" w:eastAsia="en-US"/>
        </w:rPr>
        <w:t>)</w:t>
      </w:r>
    </w:p>
    <w:p w14:paraId="665C39C6" w14:textId="77777777" w:rsidR="009D094A" w:rsidRDefault="009D094A" w:rsidP="009D094A">
      <w:pPr>
        <w:pStyle w:val="ListParagraph"/>
        <w:numPr>
          <w:ilvl w:val="0"/>
          <w:numId w:val="37"/>
        </w:numPr>
        <w:textAlignment w:val="baseline"/>
        <w:rPr>
          <w:rFonts w:eastAsia="Times New Roman" w:cs="Times New Roman"/>
          <w:sz w:val="40"/>
          <w:szCs w:val="40"/>
          <w:lang w:val="en-CA" w:eastAsia="en-US"/>
        </w:rPr>
      </w:pPr>
      <w:r>
        <w:rPr>
          <w:rFonts w:eastAsia="Times New Roman" w:cs="Times New Roman"/>
          <w:sz w:val="40"/>
          <w:szCs w:val="40"/>
          <w:lang w:val="en-CA" w:eastAsia="en-US"/>
        </w:rPr>
        <w:t xml:space="preserve">Developing emotional regulation skills (see my </w:t>
      </w:r>
      <w:hyperlink r:id="rId13" w:history="1">
        <w:r w:rsidRPr="000F1979">
          <w:rPr>
            <w:rStyle w:val="Hyperlink"/>
            <w:rFonts w:eastAsia="Times New Roman" w:cs="Times New Roman"/>
            <w:sz w:val="40"/>
            <w:szCs w:val="40"/>
            <w:lang w:val="en-CA" w:eastAsia="en-US"/>
          </w:rPr>
          <w:t>emotional regulation starter-kit</w:t>
        </w:r>
      </w:hyperlink>
      <w:r>
        <w:rPr>
          <w:rFonts w:eastAsia="Times New Roman" w:cs="Times New Roman"/>
          <w:sz w:val="40"/>
          <w:szCs w:val="40"/>
          <w:lang w:val="en-CA" w:eastAsia="en-US"/>
        </w:rPr>
        <w:t>)</w:t>
      </w:r>
    </w:p>
    <w:p w14:paraId="7B2158BD" w14:textId="77777777" w:rsidR="009D094A" w:rsidRDefault="009D094A" w:rsidP="009D094A">
      <w:pPr>
        <w:pStyle w:val="ListParagraph"/>
        <w:numPr>
          <w:ilvl w:val="0"/>
          <w:numId w:val="37"/>
        </w:numPr>
        <w:textAlignment w:val="baseline"/>
        <w:rPr>
          <w:rFonts w:eastAsia="Times New Roman" w:cs="Times New Roman"/>
          <w:sz w:val="40"/>
          <w:szCs w:val="40"/>
          <w:lang w:val="en-CA" w:eastAsia="en-US"/>
        </w:rPr>
      </w:pPr>
      <w:r>
        <w:rPr>
          <w:rFonts w:eastAsia="Times New Roman" w:cs="Times New Roman"/>
          <w:sz w:val="40"/>
          <w:szCs w:val="40"/>
          <w:lang w:val="en-CA" w:eastAsia="en-US"/>
        </w:rPr>
        <w:t xml:space="preserve">Receiving treatment for the trauma triggers (I have been finding </w:t>
      </w:r>
      <w:hyperlink r:id="rId14" w:history="1">
        <w:r w:rsidRPr="000F1979">
          <w:rPr>
            <w:rStyle w:val="Hyperlink"/>
            <w:rFonts w:eastAsia="Times New Roman" w:cs="Times New Roman"/>
            <w:sz w:val="40"/>
            <w:szCs w:val="40"/>
            <w:lang w:val="en-CA" w:eastAsia="en-US"/>
          </w:rPr>
          <w:t>EMDR</w:t>
        </w:r>
      </w:hyperlink>
      <w:r>
        <w:rPr>
          <w:rFonts w:eastAsia="Times New Roman" w:cs="Times New Roman"/>
          <w:sz w:val="40"/>
          <w:szCs w:val="40"/>
          <w:lang w:val="en-CA" w:eastAsia="en-US"/>
        </w:rPr>
        <w:t xml:space="preserve"> to be helpful in my work)</w:t>
      </w:r>
    </w:p>
    <w:p w14:paraId="49563582" w14:textId="77777777" w:rsidR="009D094A" w:rsidRPr="006373B9" w:rsidRDefault="009D094A" w:rsidP="009D094A">
      <w:pPr>
        <w:pStyle w:val="ListParagraph"/>
        <w:numPr>
          <w:ilvl w:val="0"/>
          <w:numId w:val="37"/>
        </w:numPr>
        <w:textAlignment w:val="baseline"/>
        <w:rPr>
          <w:rFonts w:eastAsia="Times New Roman" w:cs="Times New Roman"/>
          <w:sz w:val="40"/>
          <w:szCs w:val="40"/>
          <w:lang w:val="en-CA" w:eastAsia="en-US"/>
        </w:rPr>
      </w:pPr>
      <w:r>
        <w:rPr>
          <w:rFonts w:eastAsia="Times New Roman" w:cs="Times New Roman"/>
          <w:sz w:val="40"/>
          <w:szCs w:val="40"/>
          <w:lang w:val="en-CA" w:eastAsia="en-US"/>
        </w:rPr>
        <w:t>Addressing negative self-beliefs and self-blame (</w:t>
      </w:r>
      <w:hyperlink r:id="rId15" w:history="1">
        <w:r w:rsidRPr="00585E29">
          <w:rPr>
            <w:rStyle w:val="Hyperlink"/>
            <w:rFonts w:eastAsia="Times New Roman" w:cs="Times New Roman"/>
            <w:sz w:val="40"/>
            <w:szCs w:val="40"/>
            <w:lang w:val="en-CA" w:eastAsia="en-US"/>
          </w:rPr>
          <w:t>cognitive therapy</w:t>
        </w:r>
      </w:hyperlink>
      <w:r>
        <w:rPr>
          <w:rFonts w:eastAsia="Times New Roman" w:cs="Times New Roman"/>
          <w:sz w:val="40"/>
          <w:szCs w:val="40"/>
          <w:lang w:val="en-CA" w:eastAsia="en-US"/>
        </w:rPr>
        <w:t xml:space="preserve"> and </w:t>
      </w:r>
      <w:hyperlink r:id="rId16" w:history="1">
        <w:r w:rsidRPr="000F1979">
          <w:rPr>
            <w:rStyle w:val="Hyperlink"/>
            <w:rFonts w:eastAsia="Times New Roman" w:cs="Times New Roman"/>
            <w:sz w:val="40"/>
            <w:szCs w:val="40"/>
            <w:lang w:val="en-CA" w:eastAsia="en-US"/>
          </w:rPr>
          <w:t>self-compassion exercises</w:t>
        </w:r>
      </w:hyperlink>
      <w:r>
        <w:rPr>
          <w:rFonts w:eastAsia="Times New Roman" w:cs="Times New Roman"/>
          <w:sz w:val="40"/>
          <w:szCs w:val="40"/>
          <w:lang w:val="en-CA" w:eastAsia="en-US"/>
        </w:rPr>
        <w:t xml:space="preserve"> can be helpful)</w:t>
      </w:r>
    </w:p>
    <w:p w14:paraId="0B4F96F8" w14:textId="77777777" w:rsidR="009D094A" w:rsidRPr="005B590E" w:rsidRDefault="009D094A" w:rsidP="009D094A"/>
    <w:p w14:paraId="075F5A4D" w14:textId="77777777" w:rsidR="009D094A" w:rsidRDefault="009D094A" w:rsidP="009D094A">
      <w:pPr>
        <w:jc w:val="center"/>
        <w:rPr>
          <w:b/>
          <w:sz w:val="32"/>
          <w:szCs w:val="32"/>
        </w:rPr>
      </w:pPr>
    </w:p>
    <w:p w14:paraId="7017E3E8" w14:textId="77777777" w:rsidR="009D094A" w:rsidRDefault="009D094A" w:rsidP="009D094A">
      <w:pPr>
        <w:jc w:val="center"/>
        <w:rPr>
          <w:b/>
          <w:sz w:val="32"/>
          <w:szCs w:val="32"/>
        </w:rPr>
      </w:pPr>
    </w:p>
    <w:p w14:paraId="5F8F345D" w14:textId="77777777" w:rsidR="009D094A" w:rsidRDefault="009D094A" w:rsidP="009D094A">
      <w:pPr>
        <w:jc w:val="center"/>
        <w:rPr>
          <w:b/>
          <w:sz w:val="32"/>
          <w:szCs w:val="32"/>
        </w:rPr>
      </w:pPr>
    </w:p>
    <w:p w14:paraId="13D8C202" w14:textId="77777777" w:rsidR="009D094A" w:rsidRDefault="009D094A" w:rsidP="009D094A">
      <w:pPr>
        <w:jc w:val="center"/>
        <w:rPr>
          <w:b/>
          <w:sz w:val="32"/>
          <w:szCs w:val="32"/>
        </w:rPr>
      </w:pPr>
    </w:p>
    <w:p w14:paraId="7D97819E" w14:textId="77777777" w:rsidR="009D094A" w:rsidRDefault="009D094A" w:rsidP="009D094A">
      <w:pPr>
        <w:rPr>
          <w:b/>
          <w:sz w:val="28"/>
          <w:szCs w:val="28"/>
        </w:rPr>
      </w:pPr>
    </w:p>
    <w:p w14:paraId="385481C3" w14:textId="77777777" w:rsidR="009D094A" w:rsidRDefault="009D094A" w:rsidP="009D094A">
      <w:pPr>
        <w:rPr>
          <w:b/>
          <w:sz w:val="28"/>
          <w:szCs w:val="28"/>
        </w:rPr>
      </w:pPr>
    </w:p>
    <w:p w14:paraId="1D02D6F4" w14:textId="77777777" w:rsidR="009D094A" w:rsidRDefault="009D094A" w:rsidP="009D094A">
      <w:pPr>
        <w:rPr>
          <w:b/>
          <w:sz w:val="28"/>
          <w:szCs w:val="28"/>
        </w:rPr>
      </w:pPr>
    </w:p>
    <w:p w14:paraId="10FD2290" w14:textId="77777777" w:rsidR="009D094A" w:rsidRPr="00422289" w:rsidRDefault="009D094A" w:rsidP="009D094A">
      <w:pPr>
        <w:rPr>
          <w:b/>
          <w:sz w:val="28"/>
          <w:szCs w:val="28"/>
        </w:rPr>
      </w:pPr>
    </w:p>
    <w:p w14:paraId="19D5D206" w14:textId="77777777" w:rsidR="009D094A" w:rsidRDefault="009D094A" w:rsidP="00D623E1">
      <w:pPr>
        <w:jc w:val="center"/>
        <w:rPr>
          <w:b/>
          <w:sz w:val="32"/>
          <w:szCs w:val="32"/>
        </w:rPr>
      </w:pPr>
      <w:r>
        <w:rPr>
          <w:b/>
          <w:sz w:val="32"/>
          <w:szCs w:val="32"/>
        </w:rPr>
        <w:lastRenderedPageBreak/>
        <w:t>Establishing Safety Through Boundaries and Requests</w:t>
      </w:r>
    </w:p>
    <w:p w14:paraId="3AE6F4BD" w14:textId="77777777" w:rsidR="009D094A" w:rsidRDefault="009D094A" w:rsidP="009D094A">
      <w:pPr>
        <w:jc w:val="center"/>
        <w:rPr>
          <w:b/>
          <w:sz w:val="32"/>
          <w:szCs w:val="32"/>
        </w:rPr>
      </w:pPr>
    </w:p>
    <w:p w14:paraId="1C7D6DB1" w14:textId="77777777" w:rsidR="00992B08" w:rsidRDefault="009D094A" w:rsidP="00992B08">
      <w:pPr>
        <w:rPr>
          <w:sz w:val="32"/>
          <w:szCs w:val="32"/>
        </w:rPr>
      </w:pPr>
      <w:r w:rsidRPr="00586763">
        <w:rPr>
          <w:b/>
          <w:sz w:val="32"/>
          <w:szCs w:val="32"/>
        </w:rPr>
        <w:t>Boundary =</w:t>
      </w:r>
      <w:r>
        <w:rPr>
          <w:sz w:val="32"/>
          <w:szCs w:val="32"/>
        </w:rPr>
        <w:t xml:space="preserve"> a personal limit or decision about your </w:t>
      </w:r>
      <w:proofErr w:type="spellStart"/>
      <w:r>
        <w:rPr>
          <w:sz w:val="32"/>
          <w:szCs w:val="32"/>
        </w:rPr>
        <w:t>behaviour</w:t>
      </w:r>
      <w:proofErr w:type="spellEnd"/>
      <w:r>
        <w:rPr>
          <w:sz w:val="32"/>
          <w:szCs w:val="32"/>
        </w:rPr>
        <w:t xml:space="preserve"> that you have control over</w:t>
      </w:r>
      <w:r w:rsidR="002B5556">
        <w:rPr>
          <w:sz w:val="32"/>
          <w:szCs w:val="32"/>
        </w:rPr>
        <w:t xml:space="preserve">. The purpose </w:t>
      </w:r>
      <w:r w:rsidR="00585AA5">
        <w:rPr>
          <w:sz w:val="32"/>
          <w:szCs w:val="32"/>
        </w:rPr>
        <w:t xml:space="preserve">of a boundary </w:t>
      </w:r>
      <w:r w:rsidR="00706903">
        <w:rPr>
          <w:sz w:val="32"/>
          <w:szCs w:val="32"/>
        </w:rPr>
        <w:t xml:space="preserve">is to create space to promote your wellbeing, versus trying to gain a certain outcome from your partner. </w:t>
      </w:r>
      <w:r w:rsidR="00992B08">
        <w:rPr>
          <w:sz w:val="32"/>
          <w:szCs w:val="32"/>
        </w:rPr>
        <w:t xml:space="preserve">Please keep in mind that these boundaries are suggestions and every situation is individual. </w:t>
      </w:r>
    </w:p>
    <w:p w14:paraId="4947D837" w14:textId="2B0A9397" w:rsidR="009D094A" w:rsidRDefault="009D094A" w:rsidP="009D094A">
      <w:pPr>
        <w:rPr>
          <w:sz w:val="32"/>
          <w:szCs w:val="32"/>
        </w:rPr>
      </w:pPr>
    </w:p>
    <w:p w14:paraId="538FAE34" w14:textId="3BE4D615" w:rsidR="009D094A" w:rsidRPr="00886CB2" w:rsidRDefault="00706903" w:rsidP="009D094A">
      <w:pPr>
        <w:rPr>
          <w:i/>
          <w:sz w:val="32"/>
          <w:szCs w:val="32"/>
        </w:rPr>
      </w:pPr>
      <w:r w:rsidRPr="00706903">
        <w:rPr>
          <w:b/>
          <w:bCs/>
          <w:i/>
          <w:sz w:val="32"/>
          <w:szCs w:val="32"/>
        </w:rPr>
        <w:t xml:space="preserve">Examples </w:t>
      </w:r>
      <w:r>
        <w:rPr>
          <w:i/>
          <w:sz w:val="32"/>
          <w:szCs w:val="32"/>
        </w:rPr>
        <w:t xml:space="preserve">of </w:t>
      </w:r>
      <w:r w:rsidR="009D094A" w:rsidRPr="00886CB2">
        <w:rPr>
          <w:i/>
          <w:sz w:val="32"/>
          <w:szCs w:val="32"/>
        </w:rPr>
        <w:t xml:space="preserve">Physical and Sexual Boundaries </w:t>
      </w:r>
    </w:p>
    <w:p w14:paraId="4A1AE6DE" w14:textId="77777777" w:rsidR="009D094A" w:rsidRDefault="009D094A" w:rsidP="009D094A">
      <w:pPr>
        <w:rPr>
          <w:sz w:val="32"/>
          <w:szCs w:val="32"/>
        </w:rPr>
      </w:pPr>
    </w:p>
    <w:p w14:paraId="0517B4A9" w14:textId="77777777" w:rsidR="009D094A" w:rsidRDefault="009D094A" w:rsidP="009D094A">
      <w:pPr>
        <w:pStyle w:val="ListParagraph"/>
        <w:numPr>
          <w:ilvl w:val="0"/>
          <w:numId w:val="38"/>
        </w:numPr>
        <w:rPr>
          <w:sz w:val="32"/>
          <w:szCs w:val="32"/>
        </w:rPr>
      </w:pPr>
      <w:r>
        <w:rPr>
          <w:sz w:val="32"/>
          <w:szCs w:val="32"/>
        </w:rPr>
        <w:t xml:space="preserve">Receiving a sexually transmitted infections test </w:t>
      </w:r>
    </w:p>
    <w:p w14:paraId="797A5AFB" w14:textId="77777777" w:rsidR="009D094A" w:rsidRDefault="009D094A" w:rsidP="009D094A">
      <w:pPr>
        <w:pStyle w:val="ListParagraph"/>
        <w:numPr>
          <w:ilvl w:val="0"/>
          <w:numId w:val="38"/>
        </w:numPr>
        <w:rPr>
          <w:sz w:val="32"/>
          <w:szCs w:val="32"/>
        </w:rPr>
      </w:pPr>
      <w:r>
        <w:rPr>
          <w:sz w:val="32"/>
          <w:szCs w:val="32"/>
        </w:rPr>
        <w:t xml:space="preserve">Abstaining from sexual contact until you have proper information about the nature of the betrayal </w:t>
      </w:r>
    </w:p>
    <w:p w14:paraId="66015A19" w14:textId="77777777" w:rsidR="009D094A" w:rsidRDefault="009D094A" w:rsidP="009D094A">
      <w:pPr>
        <w:pStyle w:val="ListParagraph"/>
        <w:numPr>
          <w:ilvl w:val="0"/>
          <w:numId w:val="38"/>
        </w:numPr>
        <w:rPr>
          <w:sz w:val="32"/>
          <w:szCs w:val="32"/>
        </w:rPr>
      </w:pPr>
      <w:r>
        <w:rPr>
          <w:sz w:val="32"/>
          <w:szCs w:val="32"/>
        </w:rPr>
        <w:t xml:space="preserve">Sleeping in separate bedrooms </w:t>
      </w:r>
    </w:p>
    <w:p w14:paraId="5CEA684B" w14:textId="77777777" w:rsidR="009D094A" w:rsidRDefault="009D094A" w:rsidP="009D094A">
      <w:pPr>
        <w:pStyle w:val="ListParagraph"/>
        <w:numPr>
          <w:ilvl w:val="0"/>
          <w:numId w:val="38"/>
        </w:numPr>
        <w:rPr>
          <w:sz w:val="32"/>
          <w:szCs w:val="32"/>
        </w:rPr>
      </w:pPr>
      <w:r>
        <w:rPr>
          <w:sz w:val="32"/>
          <w:szCs w:val="32"/>
        </w:rPr>
        <w:t xml:space="preserve">Separating finances or bank accounts </w:t>
      </w:r>
    </w:p>
    <w:p w14:paraId="27AFDEB6" w14:textId="77777777" w:rsidR="009D094A" w:rsidRDefault="009D094A" w:rsidP="009D094A">
      <w:pPr>
        <w:pStyle w:val="ListParagraph"/>
        <w:numPr>
          <w:ilvl w:val="0"/>
          <w:numId w:val="38"/>
        </w:numPr>
        <w:rPr>
          <w:sz w:val="32"/>
          <w:szCs w:val="32"/>
        </w:rPr>
      </w:pPr>
      <w:r>
        <w:rPr>
          <w:sz w:val="32"/>
          <w:szCs w:val="32"/>
        </w:rPr>
        <w:t xml:space="preserve">Limiting or eliminating contact with family or friends who participated in your partner’s deception </w:t>
      </w:r>
    </w:p>
    <w:p w14:paraId="20FFC150" w14:textId="77777777" w:rsidR="009D094A" w:rsidRDefault="009D094A" w:rsidP="009D094A">
      <w:pPr>
        <w:pStyle w:val="ListParagraph"/>
        <w:numPr>
          <w:ilvl w:val="0"/>
          <w:numId w:val="38"/>
        </w:numPr>
        <w:rPr>
          <w:sz w:val="32"/>
          <w:szCs w:val="32"/>
        </w:rPr>
      </w:pPr>
      <w:r>
        <w:rPr>
          <w:sz w:val="32"/>
          <w:szCs w:val="32"/>
        </w:rPr>
        <w:t xml:space="preserve">Limiting time spent together as a couple </w:t>
      </w:r>
    </w:p>
    <w:p w14:paraId="0EA7E1B3" w14:textId="77777777" w:rsidR="009D094A" w:rsidRDefault="009D094A" w:rsidP="009D094A">
      <w:pPr>
        <w:pStyle w:val="ListParagraph"/>
        <w:numPr>
          <w:ilvl w:val="0"/>
          <w:numId w:val="38"/>
        </w:numPr>
        <w:rPr>
          <w:sz w:val="32"/>
          <w:szCs w:val="32"/>
        </w:rPr>
      </w:pPr>
      <w:r>
        <w:rPr>
          <w:sz w:val="32"/>
          <w:szCs w:val="32"/>
        </w:rPr>
        <w:t>Therapeutic separation (living separately in the same home or apart)</w:t>
      </w:r>
    </w:p>
    <w:p w14:paraId="598A3604" w14:textId="77777777" w:rsidR="009D094A" w:rsidRDefault="009D094A" w:rsidP="009D094A">
      <w:pPr>
        <w:pStyle w:val="ListParagraph"/>
        <w:numPr>
          <w:ilvl w:val="0"/>
          <w:numId w:val="38"/>
        </w:numPr>
        <w:rPr>
          <w:sz w:val="32"/>
          <w:szCs w:val="32"/>
        </w:rPr>
      </w:pPr>
      <w:r>
        <w:rPr>
          <w:sz w:val="32"/>
          <w:szCs w:val="32"/>
        </w:rPr>
        <w:t xml:space="preserve">Not showering or undressing in front of your partner </w:t>
      </w:r>
    </w:p>
    <w:p w14:paraId="264714D1" w14:textId="2C4278E6" w:rsidR="009D094A" w:rsidRDefault="009D094A" w:rsidP="009D094A">
      <w:pPr>
        <w:pStyle w:val="ListParagraph"/>
        <w:numPr>
          <w:ilvl w:val="0"/>
          <w:numId w:val="38"/>
        </w:numPr>
        <w:rPr>
          <w:sz w:val="32"/>
          <w:szCs w:val="32"/>
        </w:rPr>
      </w:pPr>
      <w:r>
        <w:rPr>
          <w:sz w:val="32"/>
          <w:szCs w:val="32"/>
        </w:rPr>
        <w:t xml:space="preserve">If </w:t>
      </w:r>
      <w:r w:rsidR="00706903">
        <w:rPr>
          <w:sz w:val="32"/>
          <w:szCs w:val="32"/>
        </w:rPr>
        <w:t>you are sexual with your partner, not</w:t>
      </w:r>
      <w:r>
        <w:rPr>
          <w:sz w:val="32"/>
          <w:szCs w:val="32"/>
        </w:rPr>
        <w:t xml:space="preserve"> engaging in sexual </w:t>
      </w:r>
      <w:proofErr w:type="spellStart"/>
      <w:r>
        <w:rPr>
          <w:sz w:val="32"/>
          <w:szCs w:val="32"/>
        </w:rPr>
        <w:t>behaviours</w:t>
      </w:r>
      <w:proofErr w:type="spellEnd"/>
      <w:r>
        <w:rPr>
          <w:sz w:val="32"/>
          <w:szCs w:val="32"/>
        </w:rPr>
        <w:t xml:space="preserve"> that make the other person feel objectified or uncomfortable </w:t>
      </w:r>
    </w:p>
    <w:p w14:paraId="6255FC43" w14:textId="10FD68E2" w:rsidR="002B5556" w:rsidRPr="002B5556" w:rsidRDefault="002B5556" w:rsidP="002B5556">
      <w:pPr>
        <w:pStyle w:val="ListParagraph"/>
        <w:numPr>
          <w:ilvl w:val="0"/>
          <w:numId w:val="38"/>
        </w:numPr>
        <w:rPr>
          <w:sz w:val="32"/>
          <w:szCs w:val="32"/>
        </w:rPr>
      </w:pPr>
      <w:r w:rsidRPr="002B5556">
        <w:rPr>
          <w:sz w:val="32"/>
          <w:szCs w:val="32"/>
        </w:rPr>
        <w:t xml:space="preserve">The clients I work with will often agree to a 90-day abstinence agreement in order to establish some </w:t>
      </w:r>
      <w:r w:rsidR="00706903">
        <w:rPr>
          <w:sz w:val="32"/>
          <w:szCs w:val="32"/>
        </w:rPr>
        <w:t xml:space="preserve">stability </w:t>
      </w:r>
      <w:r w:rsidRPr="002B5556">
        <w:rPr>
          <w:sz w:val="32"/>
          <w:szCs w:val="32"/>
        </w:rPr>
        <w:t>in the relationship</w:t>
      </w:r>
    </w:p>
    <w:p w14:paraId="12227D35" w14:textId="77777777" w:rsidR="002B5556" w:rsidRDefault="002B5556" w:rsidP="002B5556">
      <w:pPr>
        <w:rPr>
          <w:sz w:val="32"/>
          <w:szCs w:val="32"/>
        </w:rPr>
      </w:pPr>
    </w:p>
    <w:p w14:paraId="5D6BF4C2" w14:textId="2D1868E9" w:rsidR="002B5556" w:rsidRPr="002B5556" w:rsidRDefault="002B5556" w:rsidP="002B5556">
      <w:pPr>
        <w:rPr>
          <w:sz w:val="32"/>
          <w:szCs w:val="32"/>
        </w:rPr>
      </w:pPr>
    </w:p>
    <w:p w14:paraId="0FF655D8" w14:textId="77777777" w:rsidR="009D094A" w:rsidRDefault="009D094A" w:rsidP="009D094A">
      <w:pPr>
        <w:rPr>
          <w:sz w:val="32"/>
          <w:szCs w:val="32"/>
        </w:rPr>
      </w:pPr>
    </w:p>
    <w:p w14:paraId="553B24EF" w14:textId="77777777" w:rsidR="008F6FC0" w:rsidRDefault="008F6FC0" w:rsidP="009D094A">
      <w:pPr>
        <w:rPr>
          <w:i/>
          <w:sz w:val="32"/>
          <w:szCs w:val="32"/>
        </w:rPr>
      </w:pPr>
    </w:p>
    <w:p w14:paraId="126244BD" w14:textId="27638C73" w:rsidR="009D094A" w:rsidRPr="00886CB2" w:rsidRDefault="009D094A" w:rsidP="009D094A">
      <w:pPr>
        <w:rPr>
          <w:i/>
          <w:sz w:val="32"/>
          <w:szCs w:val="32"/>
        </w:rPr>
      </w:pPr>
      <w:r w:rsidRPr="00886CB2">
        <w:rPr>
          <w:i/>
          <w:sz w:val="32"/>
          <w:szCs w:val="32"/>
        </w:rPr>
        <w:lastRenderedPageBreak/>
        <w:t>Listening and Talking Boundaries</w:t>
      </w:r>
      <w:r w:rsidR="00951778">
        <w:rPr>
          <w:rStyle w:val="FootnoteReference"/>
          <w:i/>
          <w:sz w:val="32"/>
          <w:szCs w:val="32"/>
        </w:rPr>
        <w:footnoteReference w:id="2"/>
      </w:r>
      <w:r w:rsidRPr="00886CB2">
        <w:rPr>
          <w:i/>
          <w:sz w:val="32"/>
          <w:szCs w:val="32"/>
        </w:rPr>
        <w:t xml:space="preserve"> </w:t>
      </w:r>
    </w:p>
    <w:p w14:paraId="5EF3D2C9" w14:textId="77777777" w:rsidR="009D094A" w:rsidRDefault="009D094A" w:rsidP="009D094A">
      <w:pPr>
        <w:rPr>
          <w:sz w:val="32"/>
          <w:szCs w:val="32"/>
        </w:rPr>
      </w:pPr>
    </w:p>
    <w:p w14:paraId="4AEA57D7" w14:textId="77777777" w:rsidR="009D094A" w:rsidRDefault="009D094A" w:rsidP="009D094A">
      <w:pPr>
        <w:pStyle w:val="ListParagraph"/>
        <w:numPr>
          <w:ilvl w:val="0"/>
          <w:numId w:val="40"/>
        </w:numPr>
        <w:rPr>
          <w:sz w:val="32"/>
          <w:szCs w:val="32"/>
        </w:rPr>
      </w:pPr>
      <w:r>
        <w:rPr>
          <w:sz w:val="32"/>
          <w:szCs w:val="32"/>
        </w:rPr>
        <w:t xml:space="preserve">Taking a time-out from conversations when interactions are experienced as out-of-control or deceptive </w:t>
      </w:r>
    </w:p>
    <w:p w14:paraId="1B389F63" w14:textId="14CC90A6" w:rsidR="009D094A" w:rsidRDefault="009D094A" w:rsidP="009D094A">
      <w:pPr>
        <w:pStyle w:val="ListParagraph"/>
        <w:numPr>
          <w:ilvl w:val="0"/>
          <w:numId w:val="40"/>
        </w:numPr>
        <w:rPr>
          <w:sz w:val="32"/>
          <w:szCs w:val="32"/>
        </w:rPr>
      </w:pPr>
      <w:r>
        <w:rPr>
          <w:sz w:val="32"/>
          <w:szCs w:val="32"/>
        </w:rPr>
        <w:t xml:space="preserve">Choosing to confront your partner when you believe that there is a discrepancy between </w:t>
      </w:r>
      <w:r w:rsidR="00706903">
        <w:rPr>
          <w:sz w:val="32"/>
          <w:szCs w:val="32"/>
        </w:rPr>
        <w:t xml:space="preserve">their </w:t>
      </w:r>
      <w:r>
        <w:rPr>
          <w:sz w:val="32"/>
          <w:szCs w:val="32"/>
        </w:rPr>
        <w:t>words and action</w:t>
      </w:r>
      <w:r w:rsidR="00706903">
        <w:rPr>
          <w:sz w:val="32"/>
          <w:szCs w:val="32"/>
        </w:rPr>
        <w:t>s</w:t>
      </w:r>
      <w:r>
        <w:rPr>
          <w:sz w:val="32"/>
          <w:szCs w:val="32"/>
        </w:rPr>
        <w:t xml:space="preserve"> </w:t>
      </w:r>
    </w:p>
    <w:p w14:paraId="664748FE" w14:textId="77777777" w:rsidR="009D094A" w:rsidRDefault="009D094A" w:rsidP="009D094A">
      <w:pPr>
        <w:pStyle w:val="ListParagraph"/>
        <w:numPr>
          <w:ilvl w:val="0"/>
          <w:numId w:val="40"/>
        </w:numPr>
        <w:rPr>
          <w:sz w:val="32"/>
          <w:szCs w:val="32"/>
        </w:rPr>
      </w:pPr>
      <w:r>
        <w:rPr>
          <w:sz w:val="32"/>
          <w:szCs w:val="32"/>
        </w:rPr>
        <w:t xml:space="preserve">Protecting yourself from harmful details about your partner’s deception </w:t>
      </w:r>
    </w:p>
    <w:p w14:paraId="57C822AC" w14:textId="2CDBA56E" w:rsidR="009D094A" w:rsidRDefault="009D094A" w:rsidP="009D094A">
      <w:pPr>
        <w:pStyle w:val="ListParagraph"/>
        <w:numPr>
          <w:ilvl w:val="0"/>
          <w:numId w:val="40"/>
        </w:numPr>
        <w:rPr>
          <w:sz w:val="32"/>
          <w:szCs w:val="32"/>
        </w:rPr>
      </w:pPr>
      <w:r>
        <w:rPr>
          <w:sz w:val="32"/>
          <w:szCs w:val="32"/>
        </w:rPr>
        <w:t xml:space="preserve">Deciding how much to share with </w:t>
      </w:r>
      <w:r w:rsidR="00706903">
        <w:rPr>
          <w:sz w:val="32"/>
          <w:szCs w:val="32"/>
        </w:rPr>
        <w:t xml:space="preserve">outside </w:t>
      </w:r>
      <w:r>
        <w:rPr>
          <w:sz w:val="32"/>
          <w:szCs w:val="32"/>
        </w:rPr>
        <w:t xml:space="preserve">people about your situation </w:t>
      </w:r>
    </w:p>
    <w:p w14:paraId="33E6F7A1" w14:textId="77777777" w:rsidR="009D094A" w:rsidRPr="0031690E" w:rsidRDefault="009D094A" w:rsidP="009D094A">
      <w:pPr>
        <w:pStyle w:val="ListParagraph"/>
        <w:numPr>
          <w:ilvl w:val="0"/>
          <w:numId w:val="40"/>
        </w:numPr>
        <w:rPr>
          <w:sz w:val="32"/>
          <w:szCs w:val="32"/>
        </w:rPr>
      </w:pPr>
      <w:r>
        <w:rPr>
          <w:sz w:val="32"/>
          <w:szCs w:val="32"/>
        </w:rPr>
        <w:t xml:space="preserve">Being honest with your partner about the impact of their </w:t>
      </w:r>
      <w:proofErr w:type="spellStart"/>
      <w:r>
        <w:rPr>
          <w:sz w:val="32"/>
          <w:szCs w:val="32"/>
        </w:rPr>
        <w:t>behaviour</w:t>
      </w:r>
      <w:proofErr w:type="spellEnd"/>
      <w:r>
        <w:rPr>
          <w:sz w:val="32"/>
          <w:szCs w:val="32"/>
        </w:rPr>
        <w:t xml:space="preserve"> on you </w:t>
      </w:r>
    </w:p>
    <w:p w14:paraId="3EB6987B" w14:textId="77777777" w:rsidR="009D094A" w:rsidRDefault="009D094A" w:rsidP="009D094A">
      <w:pPr>
        <w:rPr>
          <w:sz w:val="32"/>
          <w:szCs w:val="32"/>
        </w:rPr>
      </w:pPr>
    </w:p>
    <w:p w14:paraId="7E047AF9" w14:textId="3DA37667" w:rsidR="009D094A" w:rsidRDefault="00706903" w:rsidP="009D094A">
      <w:pPr>
        <w:rPr>
          <w:sz w:val="32"/>
          <w:szCs w:val="32"/>
        </w:rPr>
      </w:pPr>
      <w:r>
        <w:rPr>
          <w:b/>
          <w:sz w:val="32"/>
          <w:szCs w:val="32"/>
        </w:rPr>
        <w:t>Making a r</w:t>
      </w:r>
      <w:r w:rsidR="009D094A" w:rsidRPr="00586763">
        <w:rPr>
          <w:b/>
          <w:sz w:val="32"/>
          <w:szCs w:val="32"/>
        </w:rPr>
        <w:t>equest =</w:t>
      </w:r>
      <w:r w:rsidR="009D094A">
        <w:rPr>
          <w:sz w:val="32"/>
          <w:szCs w:val="32"/>
        </w:rPr>
        <w:t xml:space="preserve"> </w:t>
      </w:r>
      <w:r>
        <w:rPr>
          <w:sz w:val="32"/>
          <w:szCs w:val="32"/>
        </w:rPr>
        <w:t>asking someone for help in meeting a need.</w:t>
      </w:r>
      <w:r w:rsidR="009D094A">
        <w:rPr>
          <w:sz w:val="32"/>
          <w:szCs w:val="32"/>
        </w:rPr>
        <w:t xml:space="preserve"> </w:t>
      </w:r>
    </w:p>
    <w:p w14:paraId="0CEEAFED" w14:textId="77777777" w:rsidR="009D094A" w:rsidRDefault="009D094A" w:rsidP="009D094A">
      <w:pPr>
        <w:rPr>
          <w:sz w:val="32"/>
          <w:szCs w:val="32"/>
        </w:rPr>
      </w:pPr>
    </w:p>
    <w:p w14:paraId="3BDFC82D" w14:textId="430224C9" w:rsidR="009D094A" w:rsidRPr="0031690E" w:rsidRDefault="009D094A" w:rsidP="009D094A">
      <w:pPr>
        <w:rPr>
          <w:sz w:val="32"/>
          <w:szCs w:val="32"/>
        </w:rPr>
      </w:pPr>
      <w:r>
        <w:rPr>
          <w:sz w:val="32"/>
          <w:szCs w:val="32"/>
        </w:rPr>
        <w:t xml:space="preserve">In healthy relationships, you have the right to ask your partner for what you need. When someone has been betrayed, this skill becomes even more important. </w:t>
      </w:r>
    </w:p>
    <w:p w14:paraId="130F3F37" w14:textId="77777777" w:rsidR="009D094A" w:rsidRDefault="009D094A" w:rsidP="009D094A">
      <w:pPr>
        <w:rPr>
          <w:sz w:val="32"/>
          <w:szCs w:val="32"/>
        </w:rPr>
      </w:pPr>
    </w:p>
    <w:p w14:paraId="4AF8E4CA" w14:textId="4A3A6A11" w:rsidR="009D094A" w:rsidRDefault="00706903" w:rsidP="009D094A">
      <w:pPr>
        <w:rPr>
          <w:sz w:val="32"/>
          <w:szCs w:val="32"/>
        </w:rPr>
      </w:pPr>
      <w:r>
        <w:rPr>
          <w:sz w:val="32"/>
          <w:szCs w:val="32"/>
        </w:rPr>
        <w:t xml:space="preserve">You may ask your partner to: </w:t>
      </w:r>
    </w:p>
    <w:p w14:paraId="496E01FC" w14:textId="77777777" w:rsidR="009D094A" w:rsidRDefault="009D094A" w:rsidP="009D094A">
      <w:pPr>
        <w:rPr>
          <w:sz w:val="32"/>
          <w:szCs w:val="32"/>
        </w:rPr>
      </w:pPr>
    </w:p>
    <w:p w14:paraId="1C4EE9E7" w14:textId="71D65B1F" w:rsidR="009D094A" w:rsidRDefault="00706903" w:rsidP="009D094A">
      <w:pPr>
        <w:pStyle w:val="ListParagraph"/>
        <w:numPr>
          <w:ilvl w:val="0"/>
          <w:numId w:val="39"/>
        </w:numPr>
        <w:rPr>
          <w:sz w:val="32"/>
          <w:szCs w:val="32"/>
        </w:rPr>
      </w:pPr>
      <w:r>
        <w:rPr>
          <w:sz w:val="32"/>
          <w:szCs w:val="32"/>
        </w:rPr>
        <w:t>Obtain</w:t>
      </w:r>
      <w:r w:rsidR="009D094A">
        <w:rPr>
          <w:sz w:val="32"/>
          <w:szCs w:val="32"/>
        </w:rPr>
        <w:t xml:space="preserve"> a STI test and share the results with you </w:t>
      </w:r>
    </w:p>
    <w:p w14:paraId="1A701617" w14:textId="6C979230" w:rsidR="009D094A" w:rsidRDefault="009D094A" w:rsidP="009D094A">
      <w:pPr>
        <w:pStyle w:val="ListParagraph"/>
        <w:numPr>
          <w:ilvl w:val="0"/>
          <w:numId w:val="39"/>
        </w:numPr>
        <w:rPr>
          <w:sz w:val="32"/>
          <w:szCs w:val="32"/>
        </w:rPr>
      </w:pPr>
      <w:r>
        <w:rPr>
          <w:sz w:val="32"/>
          <w:szCs w:val="32"/>
        </w:rPr>
        <w:t xml:space="preserve">End contact with </w:t>
      </w:r>
      <w:r w:rsidR="00706903">
        <w:rPr>
          <w:sz w:val="32"/>
          <w:szCs w:val="32"/>
        </w:rPr>
        <w:t xml:space="preserve">their </w:t>
      </w:r>
      <w:r>
        <w:rPr>
          <w:sz w:val="32"/>
          <w:szCs w:val="32"/>
        </w:rPr>
        <w:t xml:space="preserve">affair partner </w:t>
      </w:r>
      <w:r w:rsidR="00706903">
        <w:rPr>
          <w:sz w:val="32"/>
          <w:szCs w:val="32"/>
        </w:rPr>
        <w:t xml:space="preserve">and provide proof </w:t>
      </w:r>
    </w:p>
    <w:p w14:paraId="0DD01B6D" w14:textId="1A26970B" w:rsidR="00706903" w:rsidRDefault="00706903" w:rsidP="009D094A">
      <w:pPr>
        <w:pStyle w:val="ListParagraph"/>
        <w:numPr>
          <w:ilvl w:val="0"/>
          <w:numId w:val="39"/>
        </w:numPr>
        <w:rPr>
          <w:sz w:val="32"/>
          <w:szCs w:val="32"/>
        </w:rPr>
      </w:pPr>
      <w:r>
        <w:rPr>
          <w:sz w:val="32"/>
          <w:szCs w:val="32"/>
        </w:rPr>
        <w:t>Abstain from problematic sexual behavior (e.g., chat rooms)</w:t>
      </w:r>
    </w:p>
    <w:p w14:paraId="45598AED" w14:textId="541E0D58" w:rsidR="009D094A" w:rsidRDefault="00706903" w:rsidP="009D094A">
      <w:pPr>
        <w:pStyle w:val="ListParagraph"/>
        <w:numPr>
          <w:ilvl w:val="0"/>
          <w:numId w:val="39"/>
        </w:numPr>
        <w:rPr>
          <w:sz w:val="32"/>
          <w:szCs w:val="32"/>
        </w:rPr>
      </w:pPr>
      <w:r>
        <w:rPr>
          <w:sz w:val="32"/>
          <w:szCs w:val="32"/>
        </w:rPr>
        <w:t xml:space="preserve">Provide access to electronics and share passwords </w:t>
      </w:r>
    </w:p>
    <w:p w14:paraId="17337959" w14:textId="6EB721DE" w:rsidR="009D094A" w:rsidRDefault="00706903" w:rsidP="009D094A">
      <w:pPr>
        <w:pStyle w:val="ListParagraph"/>
        <w:numPr>
          <w:ilvl w:val="0"/>
          <w:numId w:val="39"/>
        </w:numPr>
        <w:rPr>
          <w:sz w:val="32"/>
          <w:szCs w:val="32"/>
        </w:rPr>
      </w:pPr>
      <w:r>
        <w:rPr>
          <w:sz w:val="32"/>
          <w:szCs w:val="32"/>
        </w:rPr>
        <w:t>Inform you</w:t>
      </w:r>
      <w:r w:rsidR="009D094A">
        <w:rPr>
          <w:sz w:val="32"/>
          <w:szCs w:val="32"/>
        </w:rPr>
        <w:t xml:space="preserve"> within 24 hours if there have been any setbacks or contact </w:t>
      </w:r>
      <w:r>
        <w:rPr>
          <w:sz w:val="32"/>
          <w:szCs w:val="32"/>
        </w:rPr>
        <w:t xml:space="preserve">with affair partner </w:t>
      </w:r>
    </w:p>
    <w:p w14:paraId="2CC2F73E" w14:textId="49E21BFF" w:rsidR="009D094A" w:rsidRDefault="00706903" w:rsidP="009D094A">
      <w:pPr>
        <w:pStyle w:val="ListParagraph"/>
        <w:numPr>
          <w:ilvl w:val="0"/>
          <w:numId w:val="39"/>
        </w:numPr>
        <w:rPr>
          <w:sz w:val="32"/>
          <w:szCs w:val="32"/>
        </w:rPr>
      </w:pPr>
      <w:r>
        <w:rPr>
          <w:sz w:val="32"/>
          <w:szCs w:val="32"/>
        </w:rPr>
        <w:t>Engage in</w:t>
      </w:r>
      <w:r w:rsidR="002B5556">
        <w:rPr>
          <w:sz w:val="32"/>
          <w:szCs w:val="32"/>
        </w:rPr>
        <w:t xml:space="preserve"> therapy and read books about betrayal </w:t>
      </w:r>
    </w:p>
    <w:p w14:paraId="4E93C9EF" w14:textId="0D157109" w:rsidR="009D094A" w:rsidRDefault="00706903" w:rsidP="009D094A">
      <w:pPr>
        <w:pStyle w:val="ListParagraph"/>
        <w:numPr>
          <w:ilvl w:val="0"/>
          <w:numId w:val="39"/>
        </w:numPr>
        <w:rPr>
          <w:sz w:val="32"/>
          <w:szCs w:val="32"/>
        </w:rPr>
      </w:pPr>
      <w:r>
        <w:rPr>
          <w:sz w:val="32"/>
          <w:szCs w:val="32"/>
        </w:rPr>
        <w:t>Ask</w:t>
      </w:r>
      <w:r w:rsidR="009D094A">
        <w:rPr>
          <w:sz w:val="32"/>
          <w:szCs w:val="32"/>
        </w:rPr>
        <w:t xml:space="preserve"> permission before touching </w:t>
      </w:r>
      <w:r>
        <w:rPr>
          <w:sz w:val="32"/>
          <w:szCs w:val="32"/>
        </w:rPr>
        <w:t>you</w:t>
      </w:r>
    </w:p>
    <w:p w14:paraId="16B6A972" w14:textId="56C18E91" w:rsidR="009D094A" w:rsidRDefault="00706903" w:rsidP="009D094A">
      <w:pPr>
        <w:pStyle w:val="ListParagraph"/>
        <w:numPr>
          <w:ilvl w:val="0"/>
          <w:numId w:val="39"/>
        </w:numPr>
        <w:rPr>
          <w:sz w:val="32"/>
          <w:szCs w:val="32"/>
        </w:rPr>
      </w:pPr>
      <w:r>
        <w:rPr>
          <w:sz w:val="32"/>
          <w:szCs w:val="32"/>
        </w:rPr>
        <w:lastRenderedPageBreak/>
        <w:t>Go with you to</w:t>
      </w:r>
      <w:r w:rsidR="009D094A">
        <w:rPr>
          <w:sz w:val="32"/>
          <w:szCs w:val="32"/>
        </w:rPr>
        <w:t xml:space="preserve"> couples therapy </w:t>
      </w:r>
    </w:p>
    <w:p w14:paraId="788F4929" w14:textId="39A333B3" w:rsidR="009D094A" w:rsidRDefault="00706903" w:rsidP="009D094A">
      <w:pPr>
        <w:pStyle w:val="ListParagraph"/>
        <w:numPr>
          <w:ilvl w:val="0"/>
          <w:numId w:val="39"/>
        </w:numPr>
        <w:rPr>
          <w:sz w:val="32"/>
          <w:szCs w:val="32"/>
        </w:rPr>
      </w:pPr>
      <w:r>
        <w:rPr>
          <w:sz w:val="32"/>
          <w:szCs w:val="32"/>
        </w:rPr>
        <w:t xml:space="preserve">Check-in with you regularly to discuss your relationship </w:t>
      </w:r>
    </w:p>
    <w:p w14:paraId="305B793E" w14:textId="11BDE98A" w:rsidR="009D094A" w:rsidRDefault="009D094A" w:rsidP="00706903">
      <w:pPr>
        <w:pStyle w:val="ListParagraph"/>
        <w:numPr>
          <w:ilvl w:val="0"/>
          <w:numId w:val="39"/>
        </w:numPr>
        <w:rPr>
          <w:sz w:val="32"/>
          <w:szCs w:val="32"/>
        </w:rPr>
      </w:pPr>
      <w:r>
        <w:rPr>
          <w:sz w:val="32"/>
          <w:szCs w:val="32"/>
        </w:rPr>
        <w:t>Block access to certain websites, social media platforms associated with the betrayal (internet filtering software</w:t>
      </w:r>
      <w:r w:rsidR="00706903">
        <w:rPr>
          <w:sz w:val="32"/>
          <w:szCs w:val="32"/>
        </w:rPr>
        <w:t>)</w:t>
      </w:r>
    </w:p>
    <w:p w14:paraId="3DB51F09" w14:textId="39F439B8" w:rsidR="00706903" w:rsidRPr="0031690E" w:rsidRDefault="00706903" w:rsidP="00706903">
      <w:pPr>
        <w:pStyle w:val="ListParagraph"/>
        <w:numPr>
          <w:ilvl w:val="0"/>
          <w:numId w:val="39"/>
        </w:numPr>
        <w:rPr>
          <w:sz w:val="32"/>
          <w:szCs w:val="32"/>
        </w:rPr>
      </w:pPr>
      <w:r>
        <w:rPr>
          <w:sz w:val="32"/>
          <w:szCs w:val="32"/>
        </w:rPr>
        <w:t xml:space="preserve">Respond to questions non-defensively </w:t>
      </w:r>
    </w:p>
    <w:p w14:paraId="40470A9A" w14:textId="77777777" w:rsidR="009D094A" w:rsidRDefault="009D094A" w:rsidP="009D094A">
      <w:pPr>
        <w:jc w:val="center"/>
        <w:rPr>
          <w:b/>
          <w:sz w:val="32"/>
          <w:szCs w:val="32"/>
        </w:rPr>
      </w:pPr>
    </w:p>
    <w:p w14:paraId="006E8FF0" w14:textId="77777777" w:rsidR="009D094A" w:rsidRDefault="009D094A" w:rsidP="009D094A">
      <w:pPr>
        <w:jc w:val="center"/>
        <w:rPr>
          <w:b/>
          <w:sz w:val="32"/>
          <w:szCs w:val="32"/>
        </w:rPr>
      </w:pPr>
      <w:r>
        <w:rPr>
          <w:b/>
          <w:sz w:val="32"/>
          <w:szCs w:val="32"/>
        </w:rPr>
        <w:t>How to Discuss Boundaries and Requests</w:t>
      </w:r>
    </w:p>
    <w:p w14:paraId="2C94A36F" w14:textId="77777777" w:rsidR="009D094A" w:rsidRDefault="009D094A" w:rsidP="009D094A">
      <w:pPr>
        <w:jc w:val="center"/>
        <w:rPr>
          <w:b/>
          <w:sz w:val="32"/>
          <w:szCs w:val="32"/>
        </w:rPr>
      </w:pPr>
    </w:p>
    <w:p w14:paraId="5D4EAA79" w14:textId="50BA84CC" w:rsidR="009D094A" w:rsidRDefault="009D094A" w:rsidP="009D094A">
      <w:pPr>
        <w:pStyle w:val="ListParagraph"/>
        <w:numPr>
          <w:ilvl w:val="0"/>
          <w:numId w:val="42"/>
        </w:numPr>
        <w:rPr>
          <w:sz w:val="32"/>
          <w:szCs w:val="32"/>
        </w:rPr>
      </w:pPr>
      <w:r>
        <w:rPr>
          <w:sz w:val="32"/>
          <w:szCs w:val="32"/>
        </w:rPr>
        <w:t xml:space="preserve">Make a list of some of the most important boundaries and requests. </w:t>
      </w:r>
      <w:r w:rsidR="002B5556">
        <w:rPr>
          <w:sz w:val="32"/>
          <w:szCs w:val="32"/>
        </w:rPr>
        <w:t xml:space="preserve">It’s a good idea to </w:t>
      </w:r>
      <w:r w:rsidR="00706903">
        <w:rPr>
          <w:sz w:val="32"/>
          <w:szCs w:val="32"/>
        </w:rPr>
        <w:t>discuss this list with a</w:t>
      </w:r>
      <w:r w:rsidR="002B5556">
        <w:rPr>
          <w:sz w:val="32"/>
          <w:szCs w:val="32"/>
        </w:rPr>
        <w:t xml:space="preserve"> therapist. </w:t>
      </w:r>
    </w:p>
    <w:p w14:paraId="2DEEBE6F" w14:textId="0E932EC0" w:rsidR="009D094A" w:rsidRDefault="009D094A" w:rsidP="009D094A">
      <w:pPr>
        <w:pStyle w:val="ListParagraph"/>
        <w:numPr>
          <w:ilvl w:val="0"/>
          <w:numId w:val="42"/>
        </w:numPr>
        <w:rPr>
          <w:sz w:val="32"/>
          <w:szCs w:val="32"/>
        </w:rPr>
      </w:pPr>
      <w:r>
        <w:rPr>
          <w:sz w:val="32"/>
          <w:szCs w:val="32"/>
        </w:rPr>
        <w:t xml:space="preserve">Schedule a time to meet with your partner or </w:t>
      </w:r>
      <w:r w:rsidR="00706903">
        <w:rPr>
          <w:sz w:val="32"/>
          <w:szCs w:val="32"/>
        </w:rPr>
        <w:t>discuss it</w:t>
      </w:r>
      <w:r>
        <w:rPr>
          <w:sz w:val="32"/>
          <w:szCs w:val="32"/>
        </w:rPr>
        <w:t xml:space="preserve"> in a therapy session.  </w:t>
      </w:r>
    </w:p>
    <w:p w14:paraId="3B0C7BA5" w14:textId="77777777" w:rsidR="009D094A" w:rsidRDefault="009D094A" w:rsidP="009D094A">
      <w:pPr>
        <w:pStyle w:val="ListParagraph"/>
        <w:numPr>
          <w:ilvl w:val="0"/>
          <w:numId w:val="42"/>
        </w:numPr>
        <w:rPr>
          <w:sz w:val="32"/>
          <w:szCs w:val="32"/>
        </w:rPr>
      </w:pPr>
      <w:r>
        <w:rPr>
          <w:sz w:val="32"/>
          <w:szCs w:val="32"/>
        </w:rPr>
        <w:t>You can start by saying, “In order for me to start to feel a sense of safety, here are a few boundaries and requests I’d like to discuss.”</w:t>
      </w:r>
    </w:p>
    <w:p w14:paraId="68F0422E" w14:textId="77777777" w:rsidR="009D094A" w:rsidRDefault="009D094A" w:rsidP="009D094A">
      <w:pPr>
        <w:pStyle w:val="ListParagraph"/>
        <w:numPr>
          <w:ilvl w:val="0"/>
          <w:numId w:val="42"/>
        </w:numPr>
        <w:rPr>
          <w:sz w:val="32"/>
          <w:szCs w:val="32"/>
        </w:rPr>
      </w:pPr>
      <w:r>
        <w:rPr>
          <w:sz w:val="32"/>
          <w:szCs w:val="32"/>
        </w:rPr>
        <w:t>Have a sense of your non-negotiable boundaries but also be open to hearing your partner’s perspective. This is a process that involves several discussions and revisions</w:t>
      </w:r>
    </w:p>
    <w:p w14:paraId="6427C55C" w14:textId="77777777" w:rsidR="009D094A" w:rsidRPr="00886CB2" w:rsidRDefault="009D094A" w:rsidP="009D094A">
      <w:pPr>
        <w:pStyle w:val="ListParagraph"/>
        <w:numPr>
          <w:ilvl w:val="0"/>
          <w:numId w:val="42"/>
        </w:numPr>
        <w:rPr>
          <w:sz w:val="32"/>
          <w:szCs w:val="32"/>
        </w:rPr>
      </w:pPr>
      <w:r>
        <w:rPr>
          <w:sz w:val="32"/>
          <w:szCs w:val="32"/>
        </w:rPr>
        <w:t xml:space="preserve">Give your partner some time to process the information and respond. </w:t>
      </w:r>
    </w:p>
    <w:p w14:paraId="25417ADF" w14:textId="77777777" w:rsidR="008F6FC0" w:rsidRDefault="008F6FC0" w:rsidP="009D094A">
      <w:pPr>
        <w:rPr>
          <w:b/>
          <w:sz w:val="32"/>
          <w:szCs w:val="32"/>
        </w:rPr>
      </w:pPr>
    </w:p>
    <w:p w14:paraId="521E55D2" w14:textId="5904B931" w:rsidR="009D094A" w:rsidRDefault="009D094A" w:rsidP="009D094A">
      <w:pPr>
        <w:rPr>
          <w:b/>
          <w:sz w:val="32"/>
          <w:szCs w:val="32"/>
        </w:rPr>
      </w:pPr>
      <w:r>
        <w:rPr>
          <w:b/>
          <w:sz w:val="32"/>
          <w:szCs w:val="32"/>
        </w:rPr>
        <w:t xml:space="preserve">Consequences </w:t>
      </w:r>
    </w:p>
    <w:p w14:paraId="70CF4C87" w14:textId="77777777" w:rsidR="009D094A" w:rsidRDefault="009D094A" w:rsidP="009D094A">
      <w:pPr>
        <w:rPr>
          <w:b/>
          <w:sz w:val="32"/>
          <w:szCs w:val="32"/>
        </w:rPr>
      </w:pPr>
    </w:p>
    <w:p w14:paraId="5BB7BED1" w14:textId="77777777" w:rsidR="009D094A" w:rsidRDefault="009D094A" w:rsidP="009D094A">
      <w:pPr>
        <w:rPr>
          <w:sz w:val="32"/>
          <w:szCs w:val="32"/>
        </w:rPr>
      </w:pPr>
      <w:r>
        <w:rPr>
          <w:sz w:val="32"/>
          <w:szCs w:val="32"/>
        </w:rPr>
        <w:t xml:space="preserve">If these requests are not </w:t>
      </w:r>
      <w:proofErr w:type="spellStart"/>
      <w:r>
        <w:rPr>
          <w:sz w:val="32"/>
          <w:szCs w:val="32"/>
        </w:rPr>
        <w:t>honoured</w:t>
      </w:r>
      <w:proofErr w:type="spellEnd"/>
      <w:r>
        <w:rPr>
          <w:sz w:val="32"/>
          <w:szCs w:val="32"/>
        </w:rPr>
        <w:t xml:space="preserve">, I may choose to: </w:t>
      </w:r>
    </w:p>
    <w:p w14:paraId="332047CB" w14:textId="77777777" w:rsidR="009D094A" w:rsidRDefault="009D094A" w:rsidP="009D094A">
      <w:pPr>
        <w:rPr>
          <w:sz w:val="32"/>
          <w:szCs w:val="32"/>
        </w:rPr>
      </w:pPr>
    </w:p>
    <w:p w14:paraId="786F17DA" w14:textId="77777777" w:rsidR="009D094A" w:rsidRDefault="009D094A" w:rsidP="009D094A">
      <w:pPr>
        <w:pStyle w:val="ListParagraph"/>
        <w:numPr>
          <w:ilvl w:val="0"/>
          <w:numId w:val="43"/>
        </w:numPr>
        <w:rPr>
          <w:sz w:val="32"/>
          <w:szCs w:val="32"/>
        </w:rPr>
      </w:pPr>
      <w:r>
        <w:rPr>
          <w:sz w:val="32"/>
          <w:szCs w:val="32"/>
        </w:rPr>
        <w:t xml:space="preserve">Further limit contact in the relationship in order to protect yourself from negative impacts </w:t>
      </w:r>
    </w:p>
    <w:p w14:paraId="58F2EF9E" w14:textId="77777777" w:rsidR="009D094A" w:rsidRDefault="009D094A" w:rsidP="009D094A">
      <w:pPr>
        <w:pStyle w:val="ListParagraph"/>
        <w:numPr>
          <w:ilvl w:val="0"/>
          <w:numId w:val="43"/>
        </w:numPr>
        <w:rPr>
          <w:sz w:val="32"/>
          <w:szCs w:val="32"/>
        </w:rPr>
      </w:pPr>
      <w:r>
        <w:rPr>
          <w:sz w:val="32"/>
          <w:szCs w:val="32"/>
        </w:rPr>
        <w:t xml:space="preserve">Live separately </w:t>
      </w:r>
    </w:p>
    <w:p w14:paraId="7ADF701D" w14:textId="77777777" w:rsidR="009D094A" w:rsidRPr="006B0F87" w:rsidRDefault="009D094A" w:rsidP="009D094A">
      <w:pPr>
        <w:pStyle w:val="ListParagraph"/>
        <w:numPr>
          <w:ilvl w:val="0"/>
          <w:numId w:val="43"/>
        </w:numPr>
        <w:rPr>
          <w:sz w:val="32"/>
          <w:szCs w:val="32"/>
        </w:rPr>
      </w:pPr>
      <w:r>
        <w:rPr>
          <w:sz w:val="32"/>
          <w:szCs w:val="32"/>
        </w:rPr>
        <w:t xml:space="preserve">End the relationship </w:t>
      </w:r>
    </w:p>
    <w:p w14:paraId="68DD0211" w14:textId="070DD727" w:rsidR="009D094A" w:rsidRDefault="009D094A" w:rsidP="009D094A">
      <w:pPr>
        <w:rPr>
          <w:b/>
          <w:sz w:val="32"/>
          <w:szCs w:val="32"/>
        </w:rPr>
      </w:pPr>
    </w:p>
    <w:p w14:paraId="3903A37F" w14:textId="5BA41F0B" w:rsidR="00992B08" w:rsidRDefault="00992B08" w:rsidP="009D094A">
      <w:pPr>
        <w:rPr>
          <w:b/>
          <w:sz w:val="32"/>
          <w:szCs w:val="32"/>
        </w:rPr>
      </w:pPr>
    </w:p>
    <w:p w14:paraId="4247D604" w14:textId="77777777" w:rsidR="00992B08" w:rsidRDefault="00992B08" w:rsidP="009D094A">
      <w:pPr>
        <w:rPr>
          <w:b/>
          <w:sz w:val="32"/>
          <w:szCs w:val="32"/>
        </w:rPr>
      </w:pPr>
    </w:p>
    <w:p w14:paraId="01A537FF" w14:textId="77777777" w:rsidR="009D094A" w:rsidRDefault="009D094A" w:rsidP="009D094A">
      <w:pPr>
        <w:rPr>
          <w:b/>
          <w:sz w:val="32"/>
          <w:szCs w:val="32"/>
        </w:rPr>
      </w:pPr>
      <w:r>
        <w:rPr>
          <w:b/>
          <w:sz w:val="32"/>
          <w:szCs w:val="32"/>
        </w:rPr>
        <w:t xml:space="preserve">What to Avoid </w:t>
      </w:r>
    </w:p>
    <w:p w14:paraId="3A61E1BE" w14:textId="77777777" w:rsidR="009D094A" w:rsidRDefault="009D094A" w:rsidP="009D094A">
      <w:pPr>
        <w:rPr>
          <w:b/>
          <w:sz w:val="32"/>
          <w:szCs w:val="32"/>
        </w:rPr>
      </w:pPr>
    </w:p>
    <w:p w14:paraId="581E0107" w14:textId="3D35E0D1" w:rsidR="009D094A" w:rsidRDefault="009D094A" w:rsidP="009D094A">
      <w:pPr>
        <w:pStyle w:val="ListParagraph"/>
        <w:numPr>
          <w:ilvl w:val="0"/>
          <w:numId w:val="41"/>
        </w:numPr>
        <w:rPr>
          <w:sz w:val="32"/>
          <w:szCs w:val="32"/>
        </w:rPr>
      </w:pPr>
      <w:r w:rsidRPr="00143C7E">
        <w:rPr>
          <w:i/>
          <w:iCs/>
          <w:sz w:val="32"/>
          <w:szCs w:val="32"/>
        </w:rPr>
        <w:t>Making demands</w:t>
      </w:r>
      <w:r>
        <w:rPr>
          <w:sz w:val="32"/>
          <w:szCs w:val="32"/>
        </w:rPr>
        <w:t xml:space="preserve">. </w:t>
      </w:r>
      <w:r w:rsidR="00992B08">
        <w:rPr>
          <w:sz w:val="32"/>
          <w:szCs w:val="32"/>
        </w:rPr>
        <w:t xml:space="preserve">We cannot control the behavior of other </w:t>
      </w:r>
      <w:proofErr w:type="gramStart"/>
      <w:r w:rsidR="00992B08">
        <w:rPr>
          <w:sz w:val="32"/>
          <w:szCs w:val="32"/>
        </w:rPr>
        <w:t>adults,</w:t>
      </w:r>
      <w:proofErr w:type="gramEnd"/>
      <w:r w:rsidR="00992B08">
        <w:rPr>
          <w:sz w:val="32"/>
          <w:szCs w:val="32"/>
        </w:rPr>
        <w:t xml:space="preserve"> we can only invite them to make changes. </w:t>
      </w:r>
      <w:r>
        <w:rPr>
          <w:sz w:val="32"/>
          <w:szCs w:val="32"/>
        </w:rPr>
        <w:t xml:space="preserve">If your partner is not willing to respect any of your boundaries or requests, this gives you information about the </w:t>
      </w:r>
      <w:r w:rsidR="00992B08">
        <w:rPr>
          <w:sz w:val="32"/>
          <w:szCs w:val="32"/>
        </w:rPr>
        <w:t>health of the relationship.</w:t>
      </w:r>
    </w:p>
    <w:p w14:paraId="121A4808" w14:textId="38426320" w:rsidR="009D094A" w:rsidRDefault="00992B08" w:rsidP="009D094A">
      <w:pPr>
        <w:pStyle w:val="ListParagraph"/>
        <w:numPr>
          <w:ilvl w:val="0"/>
          <w:numId w:val="41"/>
        </w:numPr>
        <w:rPr>
          <w:sz w:val="32"/>
          <w:szCs w:val="32"/>
        </w:rPr>
      </w:pPr>
      <w:r w:rsidRPr="00143C7E">
        <w:rPr>
          <w:i/>
          <w:iCs/>
          <w:sz w:val="32"/>
          <w:szCs w:val="32"/>
        </w:rPr>
        <w:t>Repeatedly expressing rage or taking revenge on your partner</w:t>
      </w:r>
      <w:r w:rsidR="00957EB0" w:rsidRPr="00143C7E">
        <w:rPr>
          <w:i/>
          <w:iCs/>
          <w:sz w:val="32"/>
          <w:szCs w:val="32"/>
        </w:rPr>
        <w:t>.</w:t>
      </w:r>
      <w:r w:rsidR="00957EB0">
        <w:rPr>
          <w:sz w:val="32"/>
          <w:szCs w:val="32"/>
        </w:rPr>
        <w:t xml:space="preserve"> It’s natural to be hurt and angry at your partner and want them to experience the level of pain you have endured. However, long-term emotional abuse and punishment </w:t>
      </w:r>
      <w:r>
        <w:rPr>
          <w:sz w:val="32"/>
          <w:szCs w:val="32"/>
        </w:rPr>
        <w:t>keep. Accessing a</w:t>
      </w:r>
      <w:r w:rsidR="00957EB0">
        <w:rPr>
          <w:sz w:val="32"/>
          <w:szCs w:val="32"/>
        </w:rPr>
        <w:t xml:space="preserve"> skilled </w:t>
      </w:r>
      <w:proofErr w:type="gramStart"/>
      <w:r w:rsidR="00957EB0">
        <w:rPr>
          <w:sz w:val="32"/>
          <w:szCs w:val="32"/>
        </w:rPr>
        <w:t>couples</w:t>
      </w:r>
      <w:proofErr w:type="gramEnd"/>
      <w:r w:rsidR="00957EB0">
        <w:rPr>
          <w:sz w:val="32"/>
          <w:szCs w:val="32"/>
        </w:rPr>
        <w:t xml:space="preserve"> therapist can help you to communicate more effectively. </w:t>
      </w:r>
    </w:p>
    <w:p w14:paraId="154A1042" w14:textId="467EA629" w:rsidR="009D094A" w:rsidRPr="00064FC3" w:rsidRDefault="00957EB0" w:rsidP="00064FC3">
      <w:pPr>
        <w:pStyle w:val="ListParagraph"/>
        <w:numPr>
          <w:ilvl w:val="0"/>
          <w:numId w:val="41"/>
        </w:numPr>
        <w:rPr>
          <w:sz w:val="32"/>
          <w:szCs w:val="32"/>
        </w:rPr>
      </w:pPr>
      <w:r w:rsidRPr="00143C7E">
        <w:rPr>
          <w:i/>
          <w:iCs/>
          <w:sz w:val="32"/>
          <w:szCs w:val="32"/>
        </w:rPr>
        <w:t>Relentless discussion</w:t>
      </w:r>
      <w:r w:rsidR="009D094A" w:rsidRPr="00143C7E">
        <w:rPr>
          <w:i/>
          <w:iCs/>
          <w:sz w:val="32"/>
          <w:szCs w:val="32"/>
        </w:rPr>
        <w:t xml:space="preserve"> of the betrayal</w:t>
      </w:r>
      <w:r w:rsidR="009D094A">
        <w:rPr>
          <w:sz w:val="32"/>
          <w:szCs w:val="32"/>
        </w:rPr>
        <w:t xml:space="preserve">. It is very understandable to </w:t>
      </w:r>
      <w:r w:rsidR="00992B08">
        <w:rPr>
          <w:sz w:val="32"/>
          <w:szCs w:val="32"/>
        </w:rPr>
        <w:t xml:space="preserve">need to </w:t>
      </w:r>
      <w:r w:rsidR="009D094A">
        <w:rPr>
          <w:sz w:val="32"/>
          <w:szCs w:val="32"/>
        </w:rPr>
        <w:t xml:space="preserve">discuss the details of the betrayal </w:t>
      </w:r>
      <w:r w:rsidR="00992B08">
        <w:rPr>
          <w:sz w:val="32"/>
          <w:szCs w:val="32"/>
        </w:rPr>
        <w:t>to</w:t>
      </w:r>
      <w:r w:rsidR="009D094A">
        <w:rPr>
          <w:sz w:val="32"/>
          <w:szCs w:val="32"/>
        </w:rPr>
        <w:t xml:space="preserve"> gain clarification</w:t>
      </w:r>
      <w:r w:rsidR="00064FC3">
        <w:rPr>
          <w:sz w:val="32"/>
          <w:szCs w:val="32"/>
        </w:rPr>
        <w:t xml:space="preserve"> at the beginning</w:t>
      </w:r>
      <w:r w:rsidR="009D094A">
        <w:rPr>
          <w:sz w:val="32"/>
          <w:szCs w:val="32"/>
        </w:rPr>
        <w:t xml:space="preserve">. However, </w:t>
      </w:r>
      <w:r w:rsidR="00064FC3">
        <w:rPr>
          <w:sz w:val="32"/>
          <w:szCs w:val="32"/>
        </w:rPr>
        <w:t xml:space="preserve">sometimes betrayed partners can stay stuck in this state and it can be exhausting for both parties. </w:t>
      </w:r>
      <w:r w:rsidR="009D094A" w:rsidRPr="00064FC3">
        <w:rPr>
          <w:sz w:val="32"/>
          <w:szCs w:val="32"/>
        </w:rPr>
        <w:t xml:space="preserve">I recommend that </w:t>
      </w:r>
      <w:r w:rsidR="00064FC3">
        <w:rPr>
          <w:sz w:val="32"/>
          <w:szCs w:val="32"/>
        </w:rPr>
        <w:t xml:space="preserve">couples create boundaries around discussing the betrayal, which typically involve only discussing it at </w:t>
      </w:r>
      <w:proofErr w:type="gramStart"/>
      <w:r w:rsidR="00064FC3">
        <w:rPr>
          <w:sz w:val="32"/>
          <w:szCs w:val="32"/>
        </w:rPr>
        <w:t>couples</w:t>
      </w:r>
      <w:proofErr w:type="gramEnd"/>
      <w:r w:rsidR="00064FC3">
        <w:rPr>
          <w:sz w:val="32"/>
          <w:szCs w:val="32"/>
        </w:rPr>
        <w:t xml:space="preserve"> therapy and pre-designated check-in times. </w:t>
      </w:r>
    </w:p>
    <w:p w14:paraId="555E740A" w14:textId="77777777" w:rsidR="009D094A" w:rsidRDefault="009D094A" w:rsidP="009D094A">
      <w:pPr>
        <w:jc w:val="center"/>
        <w:rPr>
          <w:b/>
          <w:sz w:val="32"/>
          <w:szCs w:val="32"/>
        </w:rPr>
      </w:pPr>
    </w:p>
    <w:p w14:paraId="6115E895" w14:textId="77777777" w:rsidR="009D094A" w:rsidRDefault="009D094A" w:rsidP="000B43B4">
      <w:pPr>
        <w:rPr>
          <w:b/>
          <w:sz w:val="32"/>
          <w:szCs w:val="32"/>
        </w:rPr>
      </w:pPr>
    </w:p>
    <w:p w14:paraId="208882EF" w14:textId="2F4D78C9" w:rsidR="009D094A" w:rsidRDefault="009D094A" w:rsidP="009D094A">
      <w:pPr>
        <w:jc w:val="center"/>
        <w:rPr>
          <w:b/>
          <w:sz w:val="32"/>
          <w:szCs w:val="32"/>
        </w:rPr>
      </w:pPr>
    </w:p>
    <w:p w14:paraId="4A1F75CF" w14:textId="33F76848" w:rsidR="00EC476F" w:rsidRDefault="00EC476F" w:rsidP="009D094A">
      <w:pPr>
        <w:jc w:val="center"/>
        <w:rPr>
          <w:b/>
          <w:sz w:val="32"/>
          <w:szCs w:val="32"/>
        </w:rPr>
      </w:pPr>
    </w:p>
    <w:p w14:paraId="35686314" w14:textId="00ADD6B4" w:rsidR="00EC476F" w:rsidRDefault="00EC476F" w:rsidP="009D094A">
      <w:pPr>
        <w:jc w:val="center"/>
        <w:rPr>
          <w:b/>
          <w:sz w:val="32"/>
          <w:szCs w:val="32"/>
        </w:rPr>
      </w:pPr>
    </w:p>
    <w:p w14:paraId="2812621A" w14:textId="644A4773" w:rsidR="00EC476F" w:rsidRDefault="00EC476F" w:rsidP="009D094A">
      <w:pPr>
        <w:jc w:val="center"/>
        <w:rPr>
          <w:b/>
          <w:sz w:val="32"/>
          <w:szCs w:val="32"/>
        </w:rPr>
      </w:pPr>
    </w:p>
    <w:p w14:paraId="10A4017A" w14:textId="7ED95652" w:rsidR="00EC476F" w:rsidRDefault="00EC476F" w:rsidP="009D094A">
      <w:pPr>
        <w:jc w:val="center"/>
        <w:rPr>
          <w:b/>
          <w:sz w:val="32"/>
          <w:szCs w:val="32"/>
        </w:rPr>
      </w:pPr>
    </w:p>
    <w:p w14:paraId="72D1800C" w14:textId="7BC115C3" w:rsidR="00EC476F" w:rsidRDefault="00EC476F" w:rsidP="009D094A">
      <w:pPr>
        <w:jc w:val="center"/>
        <w:rPr>
          <w:b/>
          <w:sz w:val="32"/>
          <w:szCs w:val="32"/>
        </w:rPr>
      </w:pPr>
    </w:p>
    <w:p w14:paraId="396CD014" w14:textId="12E5D7E0" w:rsidR="00957EB0" w:rsidRDefault="00957EB0" w:rsidP="009D094A">
      <w:pPr>
        <w:jc w:val="center"/>
        <w:rPr>
          <w:b/>
          <w:sz w:val="32"/>
          <w:szCs w:val="32"/>
        </w:rPr>
      </w:pPr>
    </w:p>
    <w:p w14:paraId="1697652C" w14:textId="491116AF" w:rsidR="00992B08" w:rsidRDefault="00992B08" w:rsidP="009D094A">
      <w:pPr>
        <w:jc w:val="center"/>
        <w:rPr>
          <w:b/>
          <w:sz w:val="32"/>
          <w:szCs w:val="32"/>
        </w:rPr>
      </w:pPr>
    </w:p>
    <w:p w14:paraId="74D8EFF4" w14:textId="77777777" w:rsidR="00064FC3" w:rsidRDefault="00064FC3" w:rsidP="00064FC3">
      <w:pPr>
        <w:rPr>
          <w:b/>
          <w:sz w:val="32"/>
          <w:szCs w:val="32"/>
        </w:rPr>
      </w:pPr>
    </w:p>
    <w:p w14:paraId="3013C665" w14:textId="03B94000" w:rsidR="009D094A" w:rsidRDefault="009D094A" w:rsidP="00064FC3">
      <w:pPr>
        <w:jc w:val="center"/>
        <w:rPr>
          <w:b/>
          <w:sz w:val="32"/>
          <w:szCs w:val="32"/>
        </w:rPr>
      </w:pPr>
      <w:r>
        <w:rPr>
          <w:b/>
          <w:sz w:val="32"/>
          <w:szCs w:val="32"/>
        </w:rPr>
        <w:t xml:space="preserve">Coping </w:t>
      </w:r>
      <w:proofErr w:type="gramStart"/>
      <w:r>
        <w:rPr>
          <w:b/>
          <w:sz w:val="32"/>
          <w:szCs w:val="32"/>
        </w:rPr>
        <w:t>With</w:t>
      </w:r>
      <w:proofErr w:type="gramEnd"/>
      <w:r>
        <w:rPr>
          <w:b/>
          <w:sz w:val="32"/>
          <w:szCs w:val="32"/>
        </w:rPr>
        <w:t xml:space="preserve"> Triggers</w:t>
      </w:r>
    </w:p>
    <w:p w14:paraId="01AED3AE" w14:textId="77777777" w:rsidR="009D094A" w:rsidRDefault="009D094A" w:rsidP="009D094A">
      <w:pPr>
        <w:rPr>
          <w:b/>
          <w:sz w:val="32"/>
          <w:szCs w:val="32"/>
        </w:rPr>
      </w:pPr>
    </w:p>
    <w:p w14:paraId="6CEAB01B" w14:textId="6A987219" w:rsidR="00064FC3" w:rsidRDefault="009D094A" w:rsidP="009D094A">
      <w:pPr>
        <w:rPr>
          <w:sz w:val="32"/>
          <w:szCs w:val="32"/>
        </w:rPr>
      </w:pPr>
      <w:r w:rsidRPr="00D00220">
        <w:rPr>
          <w:b/>
          <w:sz w:val="32"/>
          <w:szCs w:val="32"/>
        </w:rPr>
        <w:t>Trigger =</w:t>
      </w:r>
      <w:r w:rsidRPr="00D00220">
        <w:rPr>
          <w:sz w:val="32"/>
          <w:szCs w:val="32"/>
        </w:rPr>
        <w:t xml:space="preserve"> </w:t>
      </w:r>
      <w:r>
        <w:rPr>
          <w:sz w:val="32"/>
          <w:szCs w:val="32"/>
        </w:rPr>
        <w:t>a reminder of sexual betrayal often accompanied by intense emotional reaction</w:t>
      </w:r>
      <w:r w:rsidR="00064FC3">
        <w:rPr>
          <w:sz w:val="32"/>
          <w:szCs w:val="32"/>
        </w:rPr>
        <w:t xml:space="preserve"> (e.g., panic, rage despair)</w:t>
      </w:r>
      <w:r>
        <w:rPr>
          <w:sz w:val="32"/>
          <w:szCs w:val="32"/>
        </w:rPr>
        <w:t xml:space="preserve">. </w:t>
      </w:r>
      <w:r w:rsidR="00064FC3">
        <w:rPr>
          <w:sz w:val="32"/>
          <w:szCs w:val="32"/>
        </w:rPr>
        <w:t>Triggers can feel that your body is being hijacked into a state of fight or flight.</w:t>
      </w:r>
    </w:p>
    <w:p w14:paraId="0B444A01" w14:textId="77777777" w:rsidR="00064FC3" w:rsidRDefault="00064FC3" w:rsidP="009D094A">
      <w:pPr>
        <w:rPr>
          <w:sz w:val="32"/>
          <w:szCs w:val="32"/>
        </w:rPr>
      </w:pPr>
    </w:p>
    <w:p w14:paraId="2AFB7C86" w14:textId="0272DAE6" w:rsidR="009D094A" w:rsidRDefault="009D094A" w:rsidP="009D094A">
      <w:pPr>
        <w:rPr>
          <w:sz w:val="32"/>
          <w:szCs w:val="32"/>
        </w:rPr>
      </w:pPr>
      <w:r>
        <w:rPr>
          <w:sz w:val="32"/>
          <w:szCs w:val="32"/>
        </w:rPr>
        <w:t xml:space="preserve">When a trigger happens, it can feel like your body is being hijacked and you may experience panic, rage, or despair. </w:t>
      </w:r>
    </w:p>
    <w:p w14:paraId="0CE4F102" w14:textId="77777777" w:rsidR="009D094A" w:rsidRDefault="009D094A" w:rsidP="009D094A">
      <w:pPr>
        <w:rPr>
          <w:sz w:val="32"/>
          <w:szCs w:val="32"/>
        </w:rPr>
      </w:pPr>
    </w:p>
    <w:p w14:paraId="45FE996A" w14:textId="77777777" w:rsidR="009D094A" w:rsidRDefault="009D094A" w:rsidP="009D094A">
      <w:pPr>
        <w:rPr>
          <w:sz w:val="32"/>
          <w:szCs w:val="32"/>
        </w:rPr>
      </w:pPr>
      <w:r>
        <w:rPr>
          <w:sz w:val="32"/>
          <w:szCs w:val="32"/>
        </w:rPr>
        <w:t xml:space="preserve">We experience triggers because your body is trying to remind you not to be betrayed again. </w:t>
      </w:r>
    </w:p>
    <w:p w14:paraId="5350607B" w14:textId="77777777" w:rsidR="009D094A" w:rsidRDefault="009D094A" w:rsidP="009D094A">
      <w:pPr>
        <w:rPr>
          <w:sz w:val="32"/>
          <w:szCs w:val="32"/>
        </w:rPr>
      </w:pPr>
    </w:p>
    <w:p w14:paraId="4D923AE1" w14:textId="77777777" w:rsidR="009D094A" w:rsidRDefault="009D094A" w:rsidP="009D094A">
      <w:pPr>
        <w:rPr>
          <w:sz w:val="32"/>
          <w:szCs w:val="32"/>
        </w:rPr>
      </w:pPr>
      <w:r>
        <w:rPr>
          <w:sz w:val="32"/>
          <w:szCs w:val="32"/>
        </w:rPr>
        <w:t xml:space="preserve">Examples: </w:t>
      </w:r>
    </w:p>
    <w:p w14:paraId="7DE9AEAA" w14:textId="77777777" w:rsidR="009D094A" w:rsidRDefault="009D094A" w:rsidP="009D094A">
      <w:pPr>
        <w:rPr>
          <w:sz w:val="32"/>
          <w:szCs w:val="32"/>
        </w:rPr>
      </w:pPr>
    </w:p>
    <w:p w14:paraId="08DEA34D" w14:textId="77777777" w:rsidR="009D094A" w:rsidRDefault="009D094A" w:rsidP="009D094A">
      <w:pPr>
        <w:pStyle w:val="ListParagraph"/>
        <w:numPr>
          <w:ilvl w:val="0"/>
          <w:numId w:val="44"/>
        </w:numPr>
        <w:rPr>
          <w:sz w:val="32"/>
          <w:szCs w:val="32"/>
        </w:rPr>
      </w:pPr>
      <w:r>
        <w:rPr>
          <w:sz w:val="32"/>
          <w:szCs w:val="32"/>
        </w:rPr>
        <w:t xml:space="preserve">Seeing TV or movies that remind you of the betrayal </w:t>
      </w:r>
    </w:p>
    <w:p w14:paraId="602B780B" w14:textId="77777777" w:rsidR="009D094A" w:rsidRPr="00405D29" w:rsidRDefault="009D094A" w:rsidP="009D094A">
      <w:pPr>
        <w:pStyle w:val="ListParagraph"/>
        <w:numPr>
          <w:ilvl w:val="0"/>
          <w:numId w:val="44"/>
        </w:numPr>
      </w:pPr>
      <w:r>
        <w:rPr>
          <w:sz w:val="32"/>
          <w:szCs w:val="32"/>
        </w:rPr>
        <w:t xml:space="preserve">Observing your partner look at someone attractive </w:t>
      </w:r>
    </w:p>
    <w:p w14:paraId="7EA92B3D" w14:textId="77777777" w:rsidR="009D094A" w:rsidRPr="00405D29" w:rsidRDefault="009D094A" w:rsidP="009D094A">
      <w:pPr>
        <w:pStyle w:val="ListParagraph"/>
        <w:numPr>
          <w:ilvl w:val="0"/>
          <w:numId w:val="44"/>
        </w:numPr>
      </w:pPr>
      <w:r>
        <w:rPr>
          <w:sz w:val="32"/>
          <w:szCs w:val="32"/>
        </w:rPr>
        <w:t>Certain times (e.g., Tuesday evenings)</w:t>
      </w:r>
    </w:p>
    <w:p w14:paraId="271863A8" w14:textId="708B689E" w:rsidR="009D094A" w:rsidRPr="00405D29" w:rsidRDefault="009D094A" w:rsidP="00143C7E">
      <w:pPr>
        <w:pStyle w:val="ListParagraph"/>
        <w:numPr>
          <w:ilvl w:val="0"/>
          <w:numId w:val="44"/>
        </w:numPr>
      </w:pPr>
      <w:r>
        <w:rPr>
          <w:sz w:val="32"/>
          <w:szCs w:val="32"/>
        </w:rPr>
        <w:t xml:space="preserve">Being unable to reach your partner </w:t>
      </w:r>
    </w:p>
    <w:p w14:paraId="6DB3E72A" w14:textId="77777777" w:rsidR="009D094A" w:rsidRPr="00405D29" w:rsidRDefault="009D094A" w:rsidP="009D094A">
      <w:pPr>
        <w:pStyle w:val="ListParagraph"/>
        <w:numPr>
          <w:ilvl w:val="0"/>
          <w:numId w:val="44"/>
        </w:numPr>
      </w:pPr>
      <w:r>
        <w:rPr>
          <w:sz w:val="32"/>
          <w:szCs w:val="32"/>
        </w:rPr>
        <w:t xml:space="preserve">Hearing the name or any details about the betrayal </w:t>
      </w:r>
    </w:p>
    <w:p w14:paraId="29B82CDF" w14:textId="77777777" w:rsidR="009D094A" w:rsidRDefault="009D094A" w:rsidP="009D094A"/>
    <w:p w14:paraId="199E2F2C" w14:textId="77777777" w:rsidR="009D094A" w:rsidRDefault="009D094A" w:rsidP="009D094A">
      <w:pPr>
        <w:rPr>
          <w:sz w:val="32"/>
          <w:szCs w:val="32"/>
        </w:rPr>
      </w:pPr>
      <w:r w:rsidRPr="00405D29">
        <w:rPr>
          <w:sz w:val="32"/>
          <w:szCs w:val="32"/>
        </w:rPr>
        <w:t>When</w:t>
      </w:r>
      <w:r>
        <w:rPr>
          <w:sz w:val="32"/>
          <w:szCs w:val="32"/>
        </w:rPr>
        <w:t xml:space="preserve"> people experience a trigger, they typically engage in the following safety-seeking </w:t>
      </w:r>
      <w:proofErr w:type="spellStart"/>
      <w:r>
        <w:rPr>
          <w:sz w:val="32"/>
          <w:szCs w:val="32"/>
        </w:rPr>
        <w:t>behaviours</w:t>
      </w:r>
      <w:proofErr w:type="spellEnd"/>
      <w:r>
        <w:rPr>
          <w:sz w:val="32"/>
          <w:szCs w:val="32"/>
        </w:rPr>
        <w:t xml:space="preserve">: </w:t>
      </w:r>
    </w:p>
    <w:p w14:paraId="64845B63" w14:textId="77777777" w:rsidR="009D094A" w:rsidRDefault="009D094A" w:rsidP="009D094A">
      <w:pPr>
        <w:rPr>
          <w:sz w:val="32"/>
          <w:szCs w:val="32"/>
        </w:rPr>
      </w:pPr>
    </w:p>
    <w:p w14:paraId="44B2CBD7" w14:textId="77777777" w:rsidR="009D094A" w:rsidRDefault="009D094A" w:rsidP="009D094A">
      <w:pPr>
        <w:pStyle w:val="ListParagraph"/>
        <w:numPr>
          <w:ilvl w:val="0"/>
          <w:numId w:val="45"/>
        </w:numPr>
        <w:rPr>
          <w:sz w:val="32"/>
          <w:szCs w:val="32"/>
        </w:rPr>
      </w:pPr>
      <w:r>
        <w:rPr>
          <w:sz w:val="32"/>
          <w:szCs w:val="32"/>
        </w:rPr>
        <w:t xml:space="preserve">Asking their partner questions repeatedly </w:t>
      </w:r>
    </w:p>
    <w:p w14:paraId="1A42E002" w14:textId="77777777" w:rsidR="009D094A" w:rsidRDefault="009D094A" w:rsidP="009D094A">
      <w:pPr>
        <w:pStyle w:val="ListParagraph"/>
        <w:numPr>
          <w:ilvl w:val="0"/>
          <w:numId w:val="45"/>
        </w:numPr>
        <w:rPr>
          <w:sz w:val="32"/>
          <w:szCs w:val="32"/>
        </w:rPr>
      </w:pPr>
      <w:r>
        <w:rPr>
          <w:sz w:val="32"/>
          <w:szCs w:val="32"/>
        </w:rPr>
        <w:t xml:space="preserve">Phoning or texting their partner </w:t>
      </w:r>
    </w:p>
    <w:p w14:paraId="12986B98" w14:textId="77777777" w:rsidR="009D094A" w:rsidRDefault="009D094A" w:rsidP="009D094A">
      <w:pPr>
        <w:pStyle w:val="ListParagraph"/>
        <w:numPr>
          <w:ilvl w:val="0"/>
          <w:numId w:val="45"/>
        </w:numPr>
        <w:rPr>
          <w:sz w:val="32"/>
          <w:szCs w:val="32"/>
        </w:rPr>
      </w:pPr>
      <w:r>
        <w:rPr>
          <w:sz w:val="32"/>
          <w:szCs w:val="32"/>
        </w:rPr>
        <w:t>Checking/monitoring their partner’s activity</w:t>
      </w:r>
    </w:p>
    <w:p w14:paraId="7C6468E7" w14:textId="77777777" w:rsidR="009D094A" w:rsidRDefault="009D094A" w:rsidP="009D094A">
      <w:pPr>
        <w:pStyle w:val="ListParagraph"/>
        <w:numPr>
          <w:ilvl w:val="0"/>
          <w:numId w:val="45"/>
        </w:numPr>
        <w:rPr>
          <w:sz w:val="32"/>
          <w:szCs w:val="32"/>
        </w:rPr>
      </w:pPr>
      <w:r>
        <w:rPr>
          <w:sz w:val="32"/>
          <w:szCs w:val="32"/>
        </w:rPr>
        <w:t xml:space="preserve">Searching for information online </w:t>
      </w:r>
    </w:p>
    <w:p w14:paraId="33195915" w14:textId="77777777" w:rsidR="009D094A" w:rsidRDefault="009D094A" w:rsidP="009D094A">
      <w:pPr>
        <w:pStyle w:val="ListParagraph"/>
        <w:numPr>
          <w:ilvl w:val="0"/>
          <w:numId w:val="45"/>
        </w:numPr>
        <w:rPr>
          <w:sz w:val="32"/>
          <w:szCs w:val="32"/>
        </w:rPr>
      </w:pPr>
      <w:r>
        <w:rPr>
          <w:sz w:val="32"/>
          <w:szCs w:val="32"/>
        </w:rPr>
        <w:t xml:space="preserve">Worrying/ruminating </w:t>
      </w:r>
    </w:p>
    <w:p w14:paraId="6E7B5B82" w14:textId="77777777" w:rsidR="009D094A" w:rsidRDefault="009D094A" w:rsidP="009D094A">
      <w:pPr>
        <w:pStyle w:val="ListParagraph"/>
        <w:numPr>
          <w:ilvl w:val="0"/>
          <w:numId w:val="45"/>
        </w:numPr>
        <w:rPr>
          <w:sz w:val="32"/>
          <w:szCs w:val="32"/>
        </w:rPr>
      </w:pPr>
      <w:r>
        <w:rPr>
          <w:sz w:val="32"/>
          <w:szCs w:val="32"/>
        </w:rPr>
        <w:t>Scrutinizing themselves (i.e., feeling inferior)</w:t>
      </w:r>
    </w:p>
    <w:p w14:paraId="0D72851D" w14:textId="77777777" w:rsidR="009D094A" w:rsidRDefault="009D094A" w:rsidP="009D094A">
      <w:pPr>
        <w:rPr>
          <w:sz w:val="32"/>
          <w:szCs w:val="32"/>
        </w:rPr>
      </w:pPr>
    </w:p>
    <w:p w14:paraId="7D6958D0" w14:textId="604C1BF4" w:rsidR="009D094A" w:rsidRDefault="009D094A" w:rsidP="009D094A">
      <w:pPr>
        <w:rPr>
          <w:sz w:val="32"/>
          <w:szCs w:val="32"/>
        </w:rPr>
      </w:pPr>
      <w:r>
        <w:rPr>
          <w:sz w:val="32"/>
          <w:szCs w:val="32"/>
        </w:rPr>
        <w:lastRenderedPageBreak/>
        <w:t xml:space="preserve">These </w:t>
      </w:r>
      <w:proofErr w:type="spellStart"/>
      <w:r>
        <w:rPr>
          <w:sz w:val="32"/>
          <w:szCs w:val="32"/>
        </w:rPr>
        <w:t>behaviours</w:t>
      </w:r>
      <w:proofErr w:type="spellEnd"/>
      <w:r>
        <w:rPr>
          <w:sz w:val="32"/>
          <w:szCs w:val="32"/>
        </w:rPr>
        <w:t xml:space="preserve"> are very understandable and common and provide short-term relief. However, they can become entrenched habits that can hold people back from healing.</w:t>
      </w:r>
    </w:p>
    <w:p w14:paraId="62D93AAD" w14:textId="42ACF349" w:rsidR="000B43B4" w:rsidRDefault="000B43B4" w:rsidP="009D094A">
      <w:pPr>
        <w:rPr>
          <w:sz w:val="32"/>
          <w:szCs w:val="32"/>
        </w:rPr>
      </w:pPr>
    </w:p>
    <w:p w14:paraId="5279763F" w14:textId="77777777" w:rsidR="000B43B4" w:rsidRDefault="000B43B4" w:rsidP="000B43B4">
      <w:pPr>
        <w:rPr>
          <w:sz w:val="32"/>
          <w:szCs w:val="32"/>
        </w:rPr>
      </w:pPr>
      <w:r>
        <w:rPr>
          <w:sz w:val="32"/>
          <w:szCs w:val="32"/>
        </w:rPr>
        <w:t>One of the biggest challenges is coping with the intense waves of overwhelming emotions that come with triggers (e.g., anger, panic, and sadness). While we cannot control these waves, we can learn how to surf.</w:t>
      </w:r>
    </w:p>
    <w:p w14:paraId="18BA2F06" w14:textId="77777777" w:rsidR="000B43B4" w:rsidRDefault="000B43B4" w:rsidP="000B43B4">
      <w:pPr>
        <w:rPr>
          <w:sz w:val="32"/>
          <w:szCs w:val="32"/>
        </w:rPr>
      </w:pPr>
    </w:p>
    <w:p w14:paraId="39AAAE61" w14:textId="77777777" w:rsidR="000B43B4" w:rsidRDefault="000B43B4" w:rsidP="000B43B4">
      <w:pPr>
        <w:rPr>
          <w:sz w:val="32"/>
          <w:szCs w:val="32"/>
        </w:rPr>
      </w:pPr>
      <w:r>
        <w:rPr>
          <w:sz w:val="32"/>
          <w:szCs w:val="32"/>
        </w:rPr>
        <w:t xml:space="preserve">Part of the reason why these emotions are so overwhelming is that our bodies react to these threats like our life is in danger (this is called primal panic). When our connection feels threatened, we are designed to seek proximity to our loved ones because our survival as a species depended on it. </w:t>
      </w:r>
    </w:p>
    <w:p w14:paraId="63F097BA" w14:textId="77777777" w:rsidR="000B43B4" w:rsidRDefault="000B43B4" w:rsidP="000B43B4">
      <w:pPr>
        <w:rPr>
          <w:sz w:val="32"/>
          <w:szCs w:val="32"/>
        </w:rPr>
      </w:pPr>
    </w:p>
    <w:p w14:paraId="1FF9A845" w14:textId="77777777" w:rsidR="000B43B4" w:rsidRDefault="000B43B4" w:rsidP="000B43B4">
      <w:pPr>
        <w:rPr>
          <w:sz w:val="32"/>
          <w:szCs w:val="32"/>
        </w:rPr>
      </w:pPr>
      <w:r>
        <w:rPr>
          <w:sz w:val="32"/>
          <w:szCs w:val="32"/>
        </w:rPr>
        <w:t>This experience of primal panic often leads to unhealthy coping strategies like phoning a partner multiple times, checking on their whereabouts, or emotional eating.</w:t>
      </w:r>
    </w:p>
    <w:p w14:paraId="47B90F8B" w14:textId="77777777" w:rsidR="000B43B4" w:rsidRDefault="000B43B4" w:rsidP="000B43B4">
      <w:pPr>
        <w:rPr>
          <w:sz w:val="32"/>
          <w:szCs w:val="32"/>
        </w:rPr>
      </w:pPr>
    </w:p>
    <w:p w14:paraId="21963558" w14:textId="77777777" w:rsidR="000B43B4" w:rsidRDefault="000B43B4" w:rsidP="000B43B4">
      <w:pPr>
        <w:rPr>
          <w:sz w:val="32"/>
          <w:szCs w:val="32"/>
        </w:rPr>
      </w:pPr>
      <w:r>
        <w:rPr>
          <w:sz w:val="32"/>
          <w:szCs w:val="32"/>
        </w:rPr>
        <w:t>As mentioned above, there are times where you can ask your partner for what you need and hopefully that will sooth the discomfort. However, it is equally important to develop emotional regulation skills so you can feel a sense of control over your internal states.</w:t>
      </w:r>
    </w:p>
    <w:p w14:paraId="1A892F63" w14:textId="77777777" w:rsidR="000B43B4" w:rsidRDefault="000B43B4" w:rsidP="000B43B4">
      <w:pPr>
        <w:rPr>
          <w:sz w:val="32"/>
          <w:szCs w:val="32"/>
        </w:rPr>
      </w:pPr>
    </w:p>
    <w:p w14:paraId="7FFE1BB2" w14:textId="69C01EF6" w:rsidR="000B43B4" w:rsidRDefault="000B43B4" w:rsidP="009D094A">
      <w:pPr>
        <w:rPr>
          <w:sz w:val="32"/>
          <w:szCs w:val="32"/>
        </w:rPr>
      </w:pPr>
    </w:p>
    <w:p w14:paraId="0A70AD2B" w14:textId="1FB01062" w:rsidR="00DB77C7" w:rsidRDefault="00DB77C7" w:rsidP="009D094A">
      <w:pPr>
        <w:rPr>
          <w:sz w:val="32"/>
          <w:szCs w:val="32"/>
        </w:rPr>
      </w:pPr>
    </w:p>
    <w:p w14:paraId="40713733" w14:textId="525F70D3" w:rsidR="00DB77C7" w:rsidRDefault="00DB77C7" w:rsidP="009D094A">
      <w:pPr>
        <w:rPr>
          <w:sz w:val="32"/>
          <w:szCs w:val="32"/>
        </w:rPr>
      </w:pPr>
    </w:p>
    <w:p w14:paraId="32782B91" w14:textId="19B0ABCF" w:rsidR="00DB77C7" w:rsidRDefault="00DB77C7" w:rsidP="009D094A">
      <w:pPr>
        <w:rPr>
          <w:sz w:val="32"/>
          <w:szCs w:val="32"/>
        </w:rPr>
      </w:pPr>
    </w:p>
    <w:p w14:paraId="29BBF6B2" w14:textId="2AF3E3FB" w:rsidR="00E069A8" w:rsidRDefault="00E069A8" w:rsidP="009D094A">
      <w:pPr>
        <w:rPr>
          <w:sz w:val="32"/>
          <w:szCs w:val="32"/>
        </w:rPr>
      </w:pPr>
    </w:p>
    <w:p w14:paraId="697DDB70" w14:textId="77777777" w:rsidR="00E069A8" w:rsidRDefault="00E069A8" w:rsidP="009D094A">
      <w:pPr>
        <w:rPr>
          <w:sz w:val="32"/>
          <w:szCs w:val="32"/>
        </w:rPr>
      </w:pPr>
    </w:p>
    <w:p w14:paraId="25EFB178" w14:textId="77780129" w:rsidR="000B43B4" w:rsidRDefault="000B43B4" w:rsidP="009D094A">
      <w:pPr>
        <w:rPr>
          <w:sz w:val="32"/>
          <w:szCs w:val="32"/>
        </w:rPr>
      </w:pPr>
    </w:p>
    <w:p w14:paraId="6E44E1B8" w14:textId="71A673AD" w:rsidR="000B43B4" w:rsidRPr="00E069A8" w:rsidRDefault="00E069A8" w:rsidP="00E069A8">
      <w:pPr>
        <w:jc w:val="center"/>
        <w:rPr>
          <w:b/>
          <w:bCs/>
          <w:sz w:val="32"/>
          <w:szCs w:val="32"/>
        </w:rPr>
      </w:pPr>
      <w:r>
        <w:rPr>
          <w:b/>
          <w:bCs/>
          <w:sz w:val="32"/>
          <w:szCs w:val="32"/>
        </w:rPr>
        <w:lastRenderedPageBreak/>
        <w:t>Trigger Action Plan</w:t>
      </w:r>
    </w:p>
    <w:p w14:paraId="6394457B" w14:textId="77777777" w:rsidR="000B43B4" w:rsidRDefault="000B43B4" w:rsidP="000B43B4">
      <w:pPr>
        <w:rPr>
          <w:sz w:val="32"/>
          <w:szCs w:val="32"/>
        </w:rPr>
      </w:pPr>
    </w:p>
    <w:tbl>
      <w:tblPr>
        <w:tblStyle w:val="TableGrid"/>
        <w:tblW w:w="0" w:type="auto"/>
        <w:tblLook w:val="04A0" w:firstRow="1" w:lastRow="0" w:firstColumn="1" w:lastColumn="0" w:noHBand="0" w:noVBand="1"/>
      </w:tblPr>
      <w:tblGrid>
        <w:gridCol w:w="2947"/>
        <w:gridCol w:w="2947"/>
        <w:gridCol w:w="2948"/>
      </w:tblGrid>
      <w:tr w:rsidR="000B43B4" w:rsidRPr="00EC476F" w14:paraId="1989B50C" w14:textId="77777777" w:rsidTr="006A6BA4">
        <w:tc>
          <w:tcPr>
            <w:tcW w:w="2947" w:type="dxa"/>
          </w:tcPr>
          <w:p w14:paraId="4A3A606A" w14:textId="77777777" w:rsidR="000B43B4" w:rsidRPr="00EC476F" w:rsidRDefault="000B43B4" w:rsidP="006A6BA4">
            <w:pPr>
              <w:rPr>
                <w:b/>
              </w:rPr>
            </w:pPr>
            <w:r w:rsidRPr="00EC476F">
              <w:rPr>
                <w:b/>
              </w:rPr>
              <w:t xml:space="preserve">Trigger </w:t>
            </w:r>
          </w:p>
        </w:tc>
        <w:tc>
          <w:tcPr>
            <w:tcW w:w="2947" w:type="dxa"/>
          </w:tcPr>
          <w:p w14:paraId="3C91AF74" w14:textId="77777777" w:rsidR="000B43B4" w:rsidRPr="00EC476F" w:rsidRDefault="000B43B4" w:rsidP="006A6BA4">
            <w:pPr>
              <w:rPr>
                <w:b/>
              </w:rPr>
            </w:pPr>
            <w:r w:rsidRPr="00EC476F">
              <w:rPr>
                <w:b/>
              </w:rPr>
              <w:t xml:space="preserve">Self-care </w:t>
            </w:r>
          </w:p>
        </w:tc>
        <w:tc>
          <w:tcPr>
            <w:tcW w:w="2948" w:type="dxa"/>
          </w:tcPr>
          <w:p w14:paraId="3C04D307" w14:textId="77777777" w:rsidR="000B43B4" w:rsidRPr="00EC476F" w:rsidRDefault="000B43B4" w:rsidP="006A6BA4">
            <w:pPr>
              <w:rPr>
                <w:b/>
              </w:rPr>
            </w:pPr>
            <w:r w:rsidRPr="00EC476F">
              <w:rPr>
                <w:b/>
              </w:rPr>
              <w:t xml:space="preserve">Partner request </w:t>
            </w:r>
          </w:p>
          <w:p w14:paraId="20207DE0" w14:textId="77777777" w:rsidR="000B43B4" w:rsidRPr="00EC476F" w:rsidRDefault="000B43B4" w:rsidP="006A6BA4">
            <w:pPr>
              <w:rPr>
                <w:b/>
              </w:rPr>
            </w:pPr>
          </w:p>
        </w:tc>
      </w:tr>
      <w:tr w:rsidR="000B43B4" w:rsidRPr="00EC476F" w14:paraId="39903183" w14:textId="77777777" w:rsidTr="006A6BA4">
        <w:tc>
          <w:tcPr>
            <w:tcW w:w="2947" w:type="dxa"/>
          </w:tcPr>
          <w:p w14:paraId="52F34973" w14:textId="77777777" w:rsidR="000B43B4" w:rsidRPr="00EC476F" w:rsidRDefault="000B43B4" w:rsidP="006A6BA4">
            <w:r w:rsidRPr="00EC476F">
              <w:t xml:space="preserve">Seeing a story about betrayal in the media (e.g., Netflix, the news, social media) </w:t>
            </w:r>
          </w:p>
          <w:p w14:paraId="5A55B48A" w14:textId="77777777" w:rsidR="000B43B4" w:rsidRPr="00EC476F" w:rsidRDefault="000B43B4" w:rsidP="006A6BA4"/>
        </w:tc>
        <w:tc>
          <w:tcPr>
            <w:tcW w:w="2947" w:type="dxa"/>
          </w:tcPr>
          <w:p w14:paraId="24FC0453" w14:textId="677C63F2" w:rsidR="000B43B4" w:rsidRPr="00EC476F" w:rsidRDefault="00957EB0" w:rsidP="006A6BA4">
            <w:r>
              <w:t xml:space="preserve">Stop the </w:t>
            </w:r>
            <w:r w:rsidR="00E069A8">
              <w:t>program</w:t>
            </w:r>
            <w:r>
              <w:t xml:space="preserve"> and take a break</w:t>
            </w:r>
          </w:p>
        </w:tc>
        <w:tc>
          <w:tcPr>
            <w:tcW w:w="2948" w:type="dxa"/>
          </w:tcPr>
          <w:p w14:paraId="733EB718" w14:textId="77777777" w:rsidR="000B43B4" w:rsidRPr="00EC476F" w:rsidRDefault="000B43B4" w:rsidP="006A6BA4">
            <w:r w:rsidRPr="00EC476F">
              <w:t xml:space="preserve">I’m feeling upset by what we just saw. Could you please hold me and tell me that you love me? </w:t>
            </w:r>
          </w:p>
          <w:p w14:paraId="480316D8" w14:textId="77777777" w:rsidR="000B43B4" w:rsidRPr="00EC476F" w:rsidRDefault="000B43B4" w:rsidP="006A6BA4">
            <w:r w:rsidRPr="00EC476F">
              <w:t xml:space="preserve">  </w:t>
            </w:r>
          </w:p>
        </w:tc>
      </w:tr>
      <w:tr w:rsidR="000B43B4" w:rsidRPr="00EC476F" w14:paraId="2808EF62" w14:textId="77777777" w:rsidTr="006A6BA4">
        <w:tc>
          <w:tcPr>
            <w:tcW w:w="2947" w:type="dxa"/>
          </w:tcPr>
          <w:p w14:paraId="6BC84EA5" w14:textId="534FE8EE" w:rsidR="000B43B4" w:rsidRPr="00EC476F" w:rsidRDefault="00E069A8" w:rsidP="006A6BA4">
            <w:r>
              <w:t xml:space="preserve">Unable to get </w:t>
            </w:r>
            <w:r w:rsidR="000B43B4" w:rsidRPr="00EC476F">
              <w:t xml:space="preserve">a hold of partner </w:t>
            </w:r>
          </w:p>
          <w:p w14:paraId="7E7E0AE5" w14:textId="77777777" w:rsidR="000B43B4" w:rsidRPr="00EC476F" w:rsidRDefault="000B43B4" w:rsidP="006A6BA4"/>
          <w:p w14:paraId="4474F63E" w14:textId="77777777" w:rsidR="000B43B4" w:rsidRPr="00EC476F" w:rsidRDefault="000B43B4" w:rsidP="006A6BA4"/>
        </w:tc>
        <w:tc>
          <w:tcPr>
            <w:tcW w:w="2947" w:type="dxa"/>
          </w:tcPr>
          <w:p w14:paraId="56177686" w14:textId="5D0E70E4" w:rsidR="000B43B4" w:rsidRPr="00EC476F" w:rsidRDefault="000B43B4" w:rsidP="006A6BA4">
            <w:r w:rsidRPr="00EC476F">
              <w:t xml:space="preserve">Engage in healthy distraction </w:t>
            </w:r>
            <w:r w:rsidR="00957EB0">
              <w:t>(e.g., exercise)</w:t>
            </w:r>
          </w:p>
        </w:tc>
        <w:tc>
          <w:tcPr>
            <w:tcW w:w="2948" w:type="dxa"/>
          </w:tcPr>
          <w:p w14:paraId="5D2ACFE4" w14:textId="77777777" w:rsidR="000B43B4" w:rsidRPr="00EC476F" w:rsidRDefault="000B43B4" w:rsidP="006A6BA4">
            <w:r w:rsidRPr="00EC476F">
              <w:t xml:space="preserve">Make an agreement on how long you will go without contact </w:t>
            </w:r>
          </w:p>
          <w:p w14:paraId="4E76362B" w14:textId="77777777" w:rsidR="000B43B4" w:rsidRPr="00EC476F" w:rsidRDefault="000B43B4" w:rsidP="006A6BA4"/>
        </w:tc>
      </w:tr>
      <w:tr w:rsidR="000B43B4" w:rsidRPr="00EC476F" w14:paraId="689E0B04" w14:textId="77777777" w:rsidTr="006A6BA4">
        <w:tc>
          <w:tcPr>
            <w:tcW w:w="2947" w:type="dxa"/>
          </w:tcPr>
          <w:p w14:paraId="37DC59F5" w14:textId="77777777" w:rsidR="00E069A8" w:rsidRDefault="000B43B4" w:rsidP="006A6BA4">
            <w:r w:rsidRPr="00EC476F">
              <w:t xml:space="preserve">Certain times or days </w:t>
            </w:r>
          </w:p>
          <w:p w14:paraId="79D43B52" w14:textId="2FC87279" w:rsidR="000B43B4" w:rsidRPr="00EC476F" w:rsidRDefault="000B43B4" w:rsidP="006A6BA4">
            <w:r w:rsidRPr="00EC476F">
              <w:t xml:space="preserve">(e.g., Tuesday evenings, anniversary of discovery) </w:t>
            </w:r>
          </w:p>
          <w:p w14:paraId="5DF4A5E2" w14:textId="77777777" w:rsidR="000B43B4" w:rsidRPr="00EC476F" w:rsidRDefault="000B43B4" w:rsidP="006A6BA4"/>
          <w:p w14:paraId="0D8CBAED" w14:textId="77777777" w:rsidR="000B43B4" w:rsidRPr="00EC476F" w:rsidRDefault="000B43B4" w:rsidP="006A6BA4"/>
        </w:tc>
        <w:tc>
          <w:tcPr>
            <w:tcW w:w="2947" w:type="dxa"/>
          </w:tcPr>
          <w:p w14:paraId="6AEBD82F" w14:textId="1F1A1262" w:rsidR="000B43B4" w:rsidRPr="00EC476F" w:rsidRDefault="00957EB0" w:rsidP="006A6BA4">
            <w:r>
              <w:t>Engage in c</w:t>
            </w:r>
            <w:r w:rsidR="000B43B4" w:rsidRPr="00EC476F">
              <w:t>ompassionate self-talk (e.g., “thank-</w:t>
            </w:r>
            <w:proofErr w:type="spellStart"/>
            <w:r w:rsidR="000B43B4" w:rsidRPr="00EC476F">
              <w:t>you</w:t>
            </w:r>
            <w:proofErr w:type="spellEnd"/>
            <w:r w:rsidR="000B43B4" w:rsidRPr="00EC476F">
              <w:t xml:space="preserve"> body for trying to protect me but there is no danger right now”)</w:t>
            </w:r>
          </w:p>
          <w:p w14:paraId="74D164DA" w14:textId="77777777" w:rsidR="000B43B4" w:rsidRPr="00EC476F" w:rsidRDefault="000B43B4" w:rsidP="006A6BA4"/>
          <w:p w14:paraId="2017010C" w14:textId="77777777" w:rsidR="000B43B4" w:rsidRPr="00EC476F" w:rsidRDefault="000B43B4" w:rsidP="006A6BA4">
            <w:r w:rsidRPr="00EC476F">
              <w:t>Finding healthy outlets to express your emotions (e.g., art, writing, therapy, yoga)</w:t>
            </w:r>
          </w:p>
          <w:p w14:paraId="2D8FFAF5" w14:textId="77777777" w:rsidR="000B43B4" w:rsidRPr="00EC476F" w:rsidRDefault="000B43B4" w:rsidP="006A6BA4"/>
          <w:p w14:paraId="079B5B6E" w14:textId="77777777" w:rsidR="000B43B4" w:rsidRPr="00EC476F" w:rsidRDefault="000B43B4" w:rsidP="006A6BA4"/>
          <w:p w14:paraId="6E0F36F1" w14:textId="77777777" w:rsidR="000B43B4" w:rsidRPr="00EC476F" w:rsidRDefault="000B43B4" w:rsidP="006A6BA4"/>
        </w:tc>
        <w:tc>
          <w:tcPr>
            <w:tcW w:w="2948" w:type="dxa"/>
          </w:tcPr>
          <w:p w14:paraId="58BBAD4A" w14:textId="77777777" w:rsidR="000B43B4" w:rsidRPr="00EC476F" w:rsidRDefault="000B43B4" w:rsidP="006A6BA4">
            <w:r w:rsidRPr="00EC476F">
              <w:t xml:space="preserve">Asking your partner if you can work toward creating new rituals or memories for these times </w:t>
            </w:r>
          </w:p>
          <w:p w14:paraId="32F3E5E5" w14:textId="1B73E938" w:rsidR="000B43B4" w:rsidRDefault="000B43B4" w:rsidP="006A6BA4"/>
          <w:p w14:paraId="48C6BB52" w14:textId="77777777" w:rsidR="00E069A8" w:rsidRPr="00EC476F" w:rsidRDefault="00E069A8" w:rsidP="006A6BA4"/>
          <w:p w14:paraId="51C75F40" w14:textId="77777777" w:rsidR="000B43B4" w:rsidRPr="00EC476F" w:rsidRDefault="000B43B4" w:rsidP="006A6BA4">
            <w:r w:rsidRPr="00EC476F">
              <w:t xml:space="preserve">Talking to your partner about how you have been impacted </w:t>
            </w:r>
          </w:p>
        </w:tc>
      </w:tr>
      <w:tr w:rsidR="000B43B4" w:rsidRPr="00EC476F" w14:paraId="3680FDDF" w14:textId="77777777" w:rsidTr="006A6BA4">
        <w:tc>
          <w:tcPr>
            <w:tcW w:w="2947" w:type="dxa"/>
          </w:tcPr>
          <w:p w14:paraId="12198075" w14:textId="77777777" w:rsidR="000B43B4" w:rsidRPr="00EC476F" w:rsidRDefault="000B43B4" w:rsidP="006A6BA4">
            <w:r w:rsidRPr="00EC476F">
              <w:t>Longer separations from each other (e.g., holidays)</w:t>
            </w:r>
          </w:p>
          <w:p w14:paraId="7761C079" w14:textId="77777777" w:rsidR="000B43B4" w:rsidRPr="00EC476F" w:rsidRDefault="000B43B4" w:rsidP="006A6BA4"/>
        </w:tc>
        <w:tc>
          <w:tcPr>
            <w:tcW w:w="2947" w:type="dxa"/>
          </w:tcPr>
          <w:p w14:paraId="7C21D618" w14:textId="77777777" w:rsidR="000B43B4" w:rsidRPr="00EC476F" w:rsidRDefault="000B43B4" w:rsidP="006A6BA4">
            <w:r w:rsidRPr="00EC476F">
              <w:t xml:space="preserve">Create a plan to keep yourself busy with pleasurable activities </w:t>
            </w:r>
          </w:p>
          <w:p w14:paraId="391F458A" w14:textId="77777777" w:rsidR="000B43B4" w:rsidRPr="00EC476F" w:rsidRDefault="000B43B4" w:rsidP="006A6BA4"/>
          <w:p w14:paraId="7FBB8B7B" w14:textId="77777777" w:rsidR="000B43B4" w:rsidRPr="00EC476F" w:rsidRDefault="000B43B4" w:rsidP="006A6BA4"/>
          <w:p w14:paraId="58E2F168" w14:textId="77777777" w:rsidR="000B43B4" w:rsidRPr="00EC476F" w:rsidRDefault="000B43B4" w:rsidP="006A6BA4"/>
          <w:p w14:paraId="15540936" w14:textId="77777777" w:rsidR="000B43B4" w:rsidRPr="00EC476F" w:rsidRDefault="000B43B4" w:rsidP="006A6BA4">
            <w:r w:rsidRPr="00EC476F">
              <w:t>Engage in healthy self-talk (e.g., “separations are scary but they are healthy for us; I cannot control what my partner does”)</w:t>
            </w:r>
          </w:p>
          <w:p w14:paraId="53F21BB5" w14:textId="77777777" w:rsidR="000B43B4" w:rsidRDefault="000B43B4" w:rsidP="006A6BA4"/>
          <w:p w14:paraId="49E8AC20" w14:textId="77777777" w:rsidR="000B43B4" w:rsidRDefault="000B43B4" w:rsidP="006A6BA4"/>
          <w:p w14:paraId="2FDC18FC" w14:textId="77777777" w:rsidR="00143C7E" w:rsidRDefault="00143C7E" w:rsidP="006A6BA4"/>
          <w:p w14:paraId="7673A9BE" w14:textId="77777777" w:rsidR="00143C7E" w:rsidRDefault="00143C7E" w:rsidP="006A6BA4"/>
          <w:p w14:paraId="0A1DC659" w14:textId="29B74235" w:rsidR="00143C7E" w:rsidRPr="00EC476F" w:rsidRDefault="00143C7E" w:rsidP="006A6BA4"/>
        </w:tc>
        <w:tc>
          <w:tcPr>
            <w:tcW w:w="2948" w:type="dxa"/>
          </w:tcPr>
          <w:p w14:paraId="334F04C5" w14:textId="77777777" w:rsidR="000B43B4" w:rsidRPr="00EC476F" w:rsidRDefault="000B43B4" w:rsidP="006A6BA4">
            <w:r w:rsidRPr="00EC476F">
              <w:t xml:space="preserve">Creating a plan for contact, and ways to verify plans (e.g., spouse sending pictures of where they are) </w:t>
            </w:r>
          </w:p>
          <w:p w14:paraId="7976DB7F" w14:textId="77777777" w:rsidR="000B43B4" w:rsidRPr="00EC476F" w:rsidRDefault="000B43B4" w:rsidP="006A6BA4"/>
          <w:p w14:paraId="5FCF807C" w14:textId="77777777" w:rsidR="000B43B4" w:rsidRPr="00EC476F" w:rsidRDefault="000B43B4" w:rsidP="006A6BA4"/>
        </w:tc>
      </w:tr>
      <w:tr w:rsidR="000B43B4" w:rsidRPr="00EC476F" w14:paraId="562C482B" w14:textId="77777777" w:rsidTr="006A6BA4">
        <w:tc>
          <w:tcPr>
            <w:tcW w:w="2947" w:type="dxa"/>
          </w:tcPr>
          <w:p w14:paraId="0D983246" w14:textId="77777777" w:rsidR="000B43B4" w:rsidRPr="00EC476F" w:rsidRDefault="000B43B4" w:rsidP="006A6BA4">
            <w:r w:rsidRPr="00EC476F">
              <w:lastRenderedPageBreak/>
              <w:t xml:space="preserve">Excessive checking and searching of spouse’s belongings </w:t>
            </w:r>
          </w:p>
          <w:p w14:paraId="22CD6E3D" w14:textId="77777777" w:rsidR="000B43B4" w:rsidRPr="00EC476F" w:rsidRDefault="000B43B4" w:rsidP="006A6BA4"/>
          <w:p w14:paraId="3E0AE696" w14:textId="77777777" w:rsidR="000B43B4" w:rsidRPr="00EC476F" w:rsidRDefault="000B43B4" w:rsidP="006A6BA4"/>
        </w:tc>
        <w:tc>
          <w:tcPr>
            <w:tcW w:w="2947" w:type="dxa"/>
          </w:tcPr>
          <w:p w14:paraId="433CECD2" w14:textId="77777777" w:rsidR="000B43B4" w:rsidRPr="00EC476F" w:rsidRDefault="000B43B4" w:rsidP="006A6BA4">
            <w:r w:rsidRPr="00EC476F">
              <w:t xml:space="preserve">Engage in healthy distraction and self-care </w:t>
            </w:r>
          </w:p>
          <w:p w14:paraId="13561673" w14:textId="77777777" w:rsidR="000B43B4" w:rsidRPr="00EC476F" w:rsidRDefault="000B43B4" w:rsidP="006A6BA4"/>
          <w:p w14:paraId="68A7EB4E" w14:textId="77777777" w:rsidR="000B43B4" w:rsidRPr="00EC476F" w:rsidRDefault="000B43B4" w:rsidP="006A6BA4">
            <w:r w:rsidRPr="00EC476F">
              <w:t>Cultivate a spiritual practice (e.g., prayer, meditation, yoga)</w:t>
            </w:r>
          </w:p>
          <w:p w14:paraId="0CFAEBA7" w14:textId="77777777" w:rsidR="000B43B4" w:rsidRPr="00EC476F" w:rsidRDefault="000B43B4" w:rsidP="006A6BA4"/>
        </w:tc>
        <w:tc>
          <w:tcPr>
            <w:tcW w:w="2948" w:type="dxa"/>
          </w:tcPr>
          <w:p w14:paraId="112F10C1" w14:textId="107391F2" w:rsidR="000B43B4" w:rsidRPr="00EC476F" w:rsidRDefault="000B43B4" w:rsidP="006A6BA4">
            <w:r w:rsidRPr="00EC476F">
              <w:t xml:space="preserve">Discuss with your partner what you need to build trust (e.g., installing </w:t>
            </w:r>
            <w:r w:rsidR="00E069A8">
              <w:t xml:space="preserve">a </w:t>
            </w:r>
            <w:proofErr w:type="spellStart"/>
            <w:r w:rsidRPr="00EC476F">
              <w:t>gps</w:t>
            </w:r>
            <w:proofErr w:type="spellEnd"/>
            <w:r w:rsidRPr="00EC476F">
              <w:t xml:space="preserve"> tracker, random cell phone checks, installing an internet filter) </w:t>
            </w:r>
          </w:p>
          <w:p w14:paraId="55A28099" w14:textId="77777777" w:rsidR="000B43B4" w:rsidRPr="00EC476F" w:rsidRDefault="000B43B4" w:rsidP="006A6BA4"/>
        </w:tc>
      </w:tr>
      <w:tr w:rsidR="000B43B4" w:rsidRPr="00EC476F" w14:paraId="799B18EA" w14:textId="77777777" w:rsidTr="006A6BA4">
        <w:tc>
          <w:tcPr>
            <w:tcW w:w="2947" w:type="dxa"/>
          </w:tcPr>
          <w:p w14:paraId="7BD98A9C" w14:textId="77777777" w:rsidR="000B43B4" w:rsidRPr="00EC476F" w:rsidRDefault="000B43B4" w:rsidP="006A6BA4">
            <w:r w:rsidRPr="00EC476F">
              <w:t xml:space="preserve">Spouses relapses into old </w:t>
            </w:r>
            <w:proofErr w:type="spellStart"/>
            <w:r w:rsidRPr="00EC476F">
              <w:t>behaviours</w:t>
            </w:r>
            <w:proofErr w:type="spellEnd"/>
            <w:r w:rsidRPr="00EC476F">
              <w:t xml:space="preserve"> </w:t>
            </w:r>
          </w:p>
          <w:p w14:paraId="63A77F93" w14:textId="77777777" w:rsidR="000B43B4" w:rsidRPr="00EC476F" w:rsidRDefault="000B43B4" w:rsidP="006A6BA4"/>
          <w:p w14:paraId="2BD622D0" w14:textId="77777777" w:rsidR="000B43B4" w:rsidRPr="00EC476F" w:rsidRDefault="000B43B4" w:rsidP="006A6BA4"/>
          <w:p w14:paraId="51025B6E" w14:textId="77777777" w:rsidR="000B43B4" w:rsidRPr="00EC476F" w:rsidRDefault="000B43B4" w:rsidP="006A6BA4"/>
        </w:tc>
        <w:tc>
          <w:tcPr>
            <w:tcW w:w="2947" w:type="dxa"/>
          </w:tcPr>
          <w:p w14:paraId="627A6AF1" w14:textId="0D1F395C" w:rsidR="000B43B4" w:rsidRPr="00EC476F" w:rsidRDefault="000B43B4" w:rsidP="006A6BA4">
            <w:r w:rsidRPr="00EC476F">
              <w:t xml:space="preserve">Book </w:t>
            </w:r>
            <w:r w:rsidR="00E069A8">
              <w:t xml:space="preserve">a </w:t>
            </w:r>
            <w:r w:rsidRPr="00EC476F">
              <w:t xml:space="preserve">session </w:t>
            </w:r>
            <w:r w:rsidR="00E069A8">
              <w:t xml:space="preserve">you’re your </w:t>
            </w:r>
            <w:r w:rsidRPr="00EC476F">
              <w:t xml:space="preserve">therapist </w:t>
            </w:r>
          </w:p>
          <w:p w14:paraId="0D65938B" w14:textId="01E83FB0" w:rsidR="000B43B4" w:rsidRDefault="000B43B4" w:rsidP="006A6BA4"/>
          <w:p w14:paraId="45DFFE6E" w14:textId="77777777" w:rsidR="00E069A8" w:rsidRPr="00EC476F" w:rsidRDefault="00E069A8" w:rsidP="006A6BA4"/>
          <w:p w14:paraId="0CD9F5DE" w14:textId="77777777" w:rsidR="000B43B4" w:rsidRPr="00EC476F" w:rsidRDefault="000B43B4" w:rsidP="006A6BA4">
            <w:r w:rsidRPr="00EC476F">
              <w:t xml:space="preserve">Take a few days of off work to rest </w:t>
            </w:r>
          </w:p>
        </w:tc>
        <w:tc>
          <w:tcPr>
            <w:tcW w:w="2948" w:type="dxa"/>
          </w:tcPr>
          <w:p w14:paraId="20BA0C3C" w14:textId="77777777" w:rsidR="000B43B4" w:rsidRPr="00EC476F" w:rsidRDefault="000B43B4" w:rsidP="006A6BA4">
            <w:r w:rsidRPr="00EC476F">
              <w:t xml:space="preserve">Ask spouse for increased accountability and engagement in treatment </w:t>
            </w:r>
          </w:p>
          <w:p w14:paraId="1C741152" w14:textId="77777777" w:rsidR="000B43B4" w:rsidRPr="00EC476F" w:rsidRDefault="000B43B4" w:rsidP="006A6BA4"/>
          <w:p w14:paraId="2BC9411F" w14:textId="77777777" w:rsidR="000B43B4" w:rsidRPr="00EC476F" w:rsidRDefault="000B43B4" w:rsidP="006A6BA4">
            <w:r w:rsidRPr="00EC476F">
              <w:t xml:space="preserve">Set boundaries with sexual contact </w:t>
            </w:r>
          </w:p>
          <w:p w14:paraId="62D3FCEE" w14:textId="77777777" w:rsidR="000B43B4" w:rsidRPr="00EC476F" w:rsidRDefault="000B43B4" w:rsidP="006A6BA4"/>
        </w:tc>
      </w:tr>
      <w:tr w:rsidR="000B43B4" w:rsidRPr="00EC476F" w14:paraId="29A137DD" w14:textId="77777777" w:rsidTr="006A6BA4">
        <w:tc>
          <w:tcPr>
            <w:tcW w:w="2947" w:type="dxa"/>
          </w:tcPr>
          <w:p w14:paraId="4E17BCC6" w14:textId="77777777" w:rsidR="000B43B4" w:rsidRPr="00EC476F" w:rsidRDefault="000B43B4" w:rsidP="006A6BA4">
            <w:r w:rsidRPr="00EC476F">
              <w:t xml:space="preserve">Suspicious </w:t>
            </w:r>
            <w:proofErr w:type="spellStart"/>
            <w:r w:rsidRPr="00EC476F">
              <w:t>behaviours</w:t>
            </w:r>
            <w:proofErr w:type="spellEnd"/>
            <w:r w:rsidRPr="00EC476F">
              <w:t xml:space="preserve"> (e.g., spouse going into bathroom with their phone)</w:t>
            </w:r>
          </w:p>
          <w:p w14:paraId="7FB1C3D4" w14:textId="77777777" w:rsidR="000B43B4" w:rsidRPr="00EC476F" w:rsidRDefault="000B43B4" w:rsidP="006A6BA4"/>
          <w:p w14:paraId="61B29C4B" w14:textId="77777777" w:rsidR="000B43B4" w:rsidRPr="00EC476F" w:rsidRDefault="000B43B4" w:rsidP="006A6BA4"/>
        </w:tc>
        <w:tc>
          <w:tcPr>
            <w:tcW w:w="2947" w:type="dxa"/>
          </w:tcPr>
          <w:p w14:paraId="1C22C1E4" w14:textId="77777777" w:rsidR="000B43B4" w:rsidRPr="00EC476F" w:rsidRDefault="000B43B4" w:rsidP="006A6BA4">
            <w:r w:rsidRPr="00EC476F">
              <w:t xml:space="preserve">Deep breathing / centering practices </w:t>
            </w:r>
          </w:p>
        </w:tc>
        <w:tc>
          <w:tcPr>
            <w:tcW w:w="2948" w:type="dxa"/>
          </w:tcPr>
          <w:p w14:paraId="7C74F6BB" w14:textId="3E3C2227" w:rsidR="000B43B4" w:rsidRPr="00EC476F" w:rsidRDefault="000B43B4" w:rsidP="006A6BA4">
            <w:r w:rsidRPr="00EC476F">
              <w:t xml:space="preserve">Being honest about your concerns with your spouse (“when I saw you go into the </w:t>
            </w:r>
            <w:proofErr w:type="gramStart"/>
            <w:r w:rsidRPr="00EC476F">
              <w:t>bathroom,</w:t>
            </w:r>
            <w:proofErr w:type="gramEnd"/>
            <w:r w:rsidRPr="00EC476F">
              <w:t xml:space="preserve"> I had the thought that you might be acting out. It would be helpful if I could see your phone</w:t>
            </w:r>
            <w:r w:rsidR="00E069A8">
              <w:t>.”</w:t>
            </w:r>
            <w:r w:rsidRPr="00EC476F">
              <w:t xml:space="preserve">) </w:t>
            </w:r>
          </w:p>
          <w:p w14:paraId="2E2A58E6" w14:textId="77777777" w:rsidR="000B43B4" w:rsidRPr="00EC476F" w:rsidRDefault="000B43B4" w:rsidP="006A6BA4"/>
        </w:tc>
      </w:tr>
      <w:tr w:rsidR="000B43B4" w:rsidRPr="00EC476F" w14:paraId="2C9A1841" w14:textId="77777777" w:rsidTr="006A6BA4">
        <w:tc>
          <w:tcPr>
            <w:tcW w:w="2947" w:type="dxa"/>
          </w:tcPr>
          <w:p w14:paraId="28E8D7A1" w14:textId="77777777" w:rsidR="000B43B4" w:rsidRPr="00EC476F" w:rsidRDefault="000B43B4" w:rsidP="006A6BA4">
            <w:r w:rsidRPr="00EC476F">
              <w:t xml:space="preserve">Seeing an attractive person or something that reminds you of the betrayal </w:t>
            </w:r>
          </w:p>
          <w:p w14:paraId="07A4F3C3" w14:textId="77777777" w:rsidR="000B43B4" w:rsidRPr="00EC476F" w:rsidRDefault="000B43B4" w:rsidP="006A6BA4"/>
          <w:p w14:paraId="5E284320" w14:textId="77777777" w:rsidR="000B43B4" w:rsidRPr="00EC476F" w:rsidRDefault="000B43B4" w:rsidP="006A6BA4"/>
          <w:p w14:paraId="49A400CF" w14:textId="77777777" w:rsidR="000B43B4" w:rsidRPr="00EC476F" w:rsidRDefault="000B43B4" w:rsidP="006A6BA4"/>
          <w:p w14:paraId="33BFEB67" w14:textId="77777777" w:rsidR="000B43B4" w:rsidRPr="00EC476F" w:rsidRDefault="000B43B4" w:rsidP="006A6BA4"/>
        </w:tc>
        <w:tc>
          <w:tcPr>
            <w:tcW w:w="2947" w:type="dxa"/>
          </w:tcPr>
          <w:p w14:paraId="17F0ED85" w14:textId="77777777" w:rsidR="000B43B4" w:rsidRDefault="000B43B4" w:rsidP="006A6BA4">
            <w:r w:rsidRPr="00EC476F">
              <w:t>Trying to stay in the present and remind yourself of your worth (e.g., “I am getting triggered right now and comparing myself to this person. My partner’s behavior is</w:t>
            </w:r>
            <w:r w:rsidR="00E069A8">
              <w:t xml:space="preserve"> because of an issue they struggle with and not a reflection of my self-worth.”</w:t>
            </w:r>
            <w:r w:rsidRPr="00EC476F">
              <w:t xml:space="preserve"> </w:t>
            </w:r>
          </w:p>
          <w:p w14:paraId="64B69EF7" w14:textId="09B24AEC" w:rsidR="00E069A8" w:rsidRPr="00EC476F" w:rsidRDefault="00E069A8" w:rsidP="006A6BA4"/>
        </w:tc>
        <w:tc>
          <w:tcPr>
            <w:tcW w:w="2948" w:type="dxa"/>
          </w:tcPr>
          <w:p w14:paraId="4CFD4DAF" w14:textId="77777777" w:rsidR="000B43B4" w:rsidRPr="00EC476F" w:rsidRDefault="000B43B4" w:rsidP="006A6BA4">
            <w:r w:rsidRPr="00EC476F">
              <w:t>Discuss your emotions with your partner in a moderate way (e.g., “today I saw an attractive woman and I felt really sad and hurt because it reminded me of what you did.”)</w:t>
            </w:r>
          </w:p>
        </w:tc>
      </w:tr>
      <w:tr w:rsidR="000B43B4" w:rsidRPr="00EC476F" w14:paraId="15AD425C" w14:textId="77777777" w:rsidTr="006A6BA4">
        <w:tc>
          <w:tcPr>
            <w:tcW w:w="8842" w:type="dxa"/>
            <w:gridSpan w:val="3"/>
          </w:tcPr>
          <w:p w14:paraId="2EA13BBF" w14:textId="77777777" w:rsidR="000B43B4" w:rsidRPr="00EC476F" w:rsidRDefault="000B43B4" w:rsidP="006A6BA4">
            <w:pPr>
              <w:rPr>
                <w:b/>
                <w:bCs/>
              </w:rPr>
            </w:pPr>
            <w:r w:rsidRPr="00EC476F">
              <w:rPr>
                <w:b/>
                <w:bCs/>
              </w:rPr>
              <w:t xml:space="preserve">Notes </w:t>
            </w:r>
          </w:p>
          <w:p w14:paraId="7A7DE8D2" w14:textId="77777777" w:rsidR="000B43B4" w:rsidRPr="00EC476F" w:rsidRDefault="000B43B4" w:rsidP="006A6BA4"/>
          <w:p w14:paraId="4B59C9B5" w14:textId="77777777" w:rsidR="000B43B4" w:rsidRPr="00EC476F" w:rsidRDefault="000B43B4" w:rsidP="006A6BA4"/>
          <w:p w14:paraId="4E9C03B0" w14:textId="77777777" w:rsidR="000B43B4" w:rsidRPr="00EC476F" w:rsidRDefault="000B43B4" w:rsidP="006A6BA4"/>
          <w:p w14:paraId="52465618" w14:textId="10D4BA1F" w:rsidR="000B43B4" w:rsidRDefault="000B43B4" w:rsidP="006A6BA4"/>
          <w:p w14:paraId="4BF4F095" w14:textId="0EBE5C3F" w:rsidR="00E069A8" w:rsidRDefault="00E069A8" w:rsidP="006A6BA4"/>
          <w:p w14:paraId="37E5A7BE" w14:textId="0060E91D" w:rsidR="00E069A8" w:rsidRDefault="00E069A8" w:rsidP="006A6BA4"/>
          <w:p w14:paraId="6F61CAC8" w14:textId="77777777" w:rsidR="000B43B4" w:rsidRPr="00EC476F" w:rsidRDefault="000B43B4" w:rsidP="006A6BA4"/>
        </w:tc>
      </w:tr>
    </w:tbl>
    <w:p w14:paraId="4A3AD3A7" w14:textId="5C139055" w:rsidR="009D094A" w:rsidRPr="00CF0CF9" w:rsidRDefault="009D094A" w:rsidP="00E069A8">
      <w:pPr>
        <w:jc w:val="center"/>
        <w:rPr>
          <w:b/>
          <w:sz w:val="32"/>
          <w:szCs w:val="32"/>
        </w:rPr>
      </w:pPr>
      <w:r w:rsidRPr="00CF0CF9">
        <w:rPr>
          <w:b/>
          <w:sz w:val="32"/>
          <w:szCs w:val="32"/>
        </w:rPr>
        <w:lastRenderedPageBreak/>
        <w:t>3Rs for Emotional Regulation</w:t>
      </w:r>
    </w:p>
    <w:p w14:paraId="4DD69465" w14:textId="77777777" w:rsidR="009D094A" w:rsidRDefault="009D094A" w:rsidP="009D094A">
      <w:pPr>
        <w:rPr>
          <w:sz w:val="32"/>
          <w:szCs w:val="32"/>
        </w:rPr>
      </w:pPr>
    </w:p>
    <w:p w14:paraId="3C07C1A8" w14:textId="77777777" w:rsidR="009D094A" w:rsidRDefault="009D094A" w:rsidP="009D094A">
      <w:pPr>
        <w:rPr>
          <w:sz w:val="32"/>
          <w:szCs w:val="32"/>
        </w:rPr>
      </w:pPr>
      <w:r w:rsidRPr="003875D5">
        <w:rPr>
          <w:b/>
          <w:sz w:val="32"/>
          <w:szCs w:val="32"/>
        </w:rPr>
        <w:t>1. Recognize:</w:t>
      </w:r>
      <w:r>
        <w:rPr>
          <w:sz w:val="32"/>
          <w:szCs w:val="32"/>
        </w:rPr>
        <w:t xml:space="preserve"> Slow down and put what is happening into words. Saying to yourself: “Right now my husband is 15 minutes late from work and I’m worried that he may be acting out” has a soothing response on the nervous system and puts some distance between your immediate activation.</w:t>
      </w:r>
    </w:p>
    <w:p w14:paraId="109D1124" w14:textId="77777777" w:rsidR="009D094A" w:rsidRDefault="009D094A" w:rsidP="009D094A">
      <w:pPr>
        <w:rPr>
          <w:sz w:val="32"/>
          <w:szCs w:val="32"/>
        </w:rPr>
      </w:pPr>
    </w:p>
    <w:p w14:paraId="74A75403" w14:textId="77777777" w:rsidR="009D094A" w:rsidRDefault="009D094A" w:rsidP="009D094A">
      <w:pPr>
        <w:rPr>
          <w:sz w:val="32"/>
          <w:szCs w:val="32"/>
        </w:rPr>
      </w:pPr>
      <w:r w:rsidRPr="003875D5">
        <w:rPr>
          <w:b/>
          <w:sz w:val="32"/>
          <w:szCs w:val="32"/>
        </w:rPr>
        <w:t>2. Regulate:</w:t>
      </w:r>
      <w:r>
        <w:rPr>
          <w:sz w:val="32"/>
          <w:szCs w:val="32"/>
        </w:rPr>
        <w:t xml:space="preserve"> Practice some distraction or soothing activity for at least 15 – 30 minutes. Avoid making any decisions. Try to let the rapid thinking go and stay present in your body. Here are some options: </w:t>
      </w:r>
    </w:p>
    <w:p w14:paraId="524EF14C" w14:textId="77777777" w:rsidR="009D094A" w:rsidRDefault="009D094A" w:rsidP="009D094A">
      <w:pPr>
        <w:rPr>
          <w:sz w:val="32"/>
          <w:szCs w:val="32"/>
        </w:rPr>
      </w:pPr>
    </w:p>
    <w:p w14:paraId="398BD457" w14:textId="77777777" w:rsidR="009D094A" w:rsidRDefault="009D094A" w:rsidP="009D094A">
      <w:pPr>
        <w:pStyle w:val="ListParagraph"/>
        <w:numPr>
          <w:ilvl w:val="0"/>
          <w:numId w:val="46"/>
        </w:numPr>
        <w:rPr>
          <w:sz w:val="32"/>
          <w:szCs w:val="32"/>
        </w:rPr>
      </w:pPr>
      <w:r w:rsidRPr="00396F29">
        <w:rPr>
          <w:b/>
          <w:i/>
          <w:sz w:val="32"/>
          <w:szCs w:val="32"/>
        </w:rPr>
        <w:t>Grounding:</w:t>
      </w:r>
      <w:r>
        <w:rPr>
          <w:sz w:val="32"/>
          <w:szCs w:val="32"/>
        </w:rPr>
        <w:t xml:space="preserve"> Looking around the room, touching something and noticing the physical sensations </w:t>
      </w:r>
    </w:p>
    <w:p w14:paraId="445DDE61" w14:textId="77777777" w:rsidR="009D094A" w:rsidRDefault="009D094A" w:rsidP="009D094A">
      <w:pPr>
        <w:pStyle w:val="ListParagraph"/>
        <w:numPr>
          <w:ilvl w:val="0"/>
          <w:numId w:val="46"/>
        </w:numPr>
        <w:rPr>
          <w:sz w:val="32"/>
          <w:szCs w:val="32"/>
        </w:rPr>
      </w:pPr>
      <w:r w:rsidRPr="00396F29">
        <w:rPr>
          <w:b/>
          <w:i/>
          <w:sz w:val="32"/>
          <w:szCs w:val="32"/>
        </w:rPr>
        <w:t>Breathwork</w:t>
      </w:r>
      <w:r w:rsidRPr="00316C4C">
        <w:rPr>
          <w:i/>
          <w:sz w:val="32"/>
          <w:szCs w:val="32"/>
        </w:rPr>
        <w:t>:</w:t>
      </w:r>
      <w:r>
        <w:rPr>
          <w:sz w:val="32"/>
          <w:szCs w:val="32"/>
        </w:rPr>
        <w:t xml:space="preserve"> Breathing in for 5 counts, holding for 2, breathing out for 5 </w:t>
      </w:r>
    </w:p>
    <w:p w14:paraId="602901BC" w14:textId="77777777" w:rsidR="009D094A" w:rsidRPr="003875D5" w:rsidRDefault="009D094A" w:rsidP="009D094A">
      <w:pPr>
        <w:pStyle w:val="ListParagraph"/>
        <w:numPr>
          <w:ilvl w:val="0"/>
          <w:numId w:val="46"/>
        </w:numPr>
        <w:rPr>
          <w:sz w:val="32"/>
          <w:szCs w:val="32"/>
        </w:rPr>
      </w:pPr>
      <w:r w:rsidRPr="00396F29">
        <w:rPr>
          <w:b/>
          <w:i/>
          <w:sz w:val="32"/>
          <w:szCs w:val="32"/>
        </w:rPr>
        <w:t>Movement:</w:t>
      </w:r>
      <w:r>
        <w:rPr>
          <w:sz w:val="32"/>
          <w:szCs w:val="32"/>
        </w:rPr>
        <w:t xml:space="preserve"> Getting up and walking around, shaking your arms, cleaning up </w:t>
      </w:r>
    </w:p>
    <w:p w14:paraId="2034629D" w14:textId="77777777" w:rsidR="009D094A" w:rsidRDefault="009D094A" w:rsidP="009D094A">
      <w:pPr>
        <w:rPr>
          <w:sz w:val="32"/>
          <w:szCs w:val="32"/>
        </w:rPr>
      </w:pPr>
    </w:p>
    <w:p w14:paraId="276951DE" w14:textId="43B692DF" w:rsidR="009D094A" w:rsidRDefault="009D094A" w:rsidP="009D094A">
      <w:pPr>
        <w:rPr>
          <w:sz w:val="32"/>
          <w:szCs w:val="32"/>
        </w:rPr>
      </w:pPr>
      <w:r w:rsidRPr="003875D5">
        <w:rPr>
          <w:b/>
          <w:sz w:val="32"/>
          <w:szCs w:val="32"/>
        </w:rPr>
        <w:t>3. Return:</w:t>
      </w:r>
      <w:r>
        <w:rPr>
          <w:sz w:val="32"/>
          <w:szCs w:val="32"/>
        </w:rPr>
        <w:t xml:space="preserve"> Now that your body is less activated, try to use your mind to analyze the situation. Is there evidence to support your fears, or is this a false alarm? What do you need to do to feel better? (e.g., ask your partner for what you need in a calm way) </w:t>
      </w:r>
    </w:p>
    <w:p w14:paraId="4E2D4B67" w14:textId="3AB298D1" w:rsidR="006604A5" w:rsidRDefault="006604A5" w:rsidP="009D094A">
      <w:pPr>
        <w:rPr>
          <w:sz w:val="32"/>
          <w:szCs w:val="32"/>
        </w:rPr>
      </w:pPr>
    </w:p>
    <w:p w14:paraId="60A1AC87" w14:textId="77777777" w:rsidR="006604A5" w:rsidRDefault="006604A5" w:rsidP="006604A5">
      <w:pPr>
        <w:rPr>
          <w:sz w:val="32"/>
          <w:szCs w:val="32"/>
        </w:rPr>
      </w:pPr>
      <w:r>
        <w:rPr>
          <w:sz w:val="32"/>
          <w:szCs w:val="32"/>
        </w:rPr>
        <w:t>When you slow down, your mind might be screaming: “Do something!” If you trust the process and let go, you will see that most emotional reactions are temporary and your ability to manage these upsets will get better over time.</w:t>
      </w:r>
    </w:p>
    <w:p w14:paraId="709D6111" w14:textId="77777777" w:rsidR="006604A5" w:rsidRDefault="006604A5" w:rsidP="009D094A">
      <w:pPr>
        <w:rPr>
          <w:sz w:val="32"/>
          <w:szCs w:val="32"/>
        </w:rPr>
      </w:pPr>
    </w:p>
    <w:p w14:paraId="015A5353" w14:textId="013B4E61" w:rsidR="00DB77C7" w:rsidRDefault="00DB77C7" w:rsidP="009D094A">
      <w:pPr>
        <w:rPr>
          <w:sz w:val="32"/>
          <w:szCs w:val="32"/>
        </w:rPr>
      </w:pPr>
    </w:p>
    <w:p w14:paraId="60C76811" w14:textId="6C4CF38C" w:rsidR="000B43B4" w:rsidRPr="00422289" w:rsidRDefault="000B43B4" w:rsidP="000B43B4">
      <w:pPr>
        <w:rPr>
          <w:b/>
          <w:sz w:val="28"/>
          <w:szCs w:val="28"/>
        </w:rPr>
      </w:pPr>
      <w:r>
        <w:rPr>
          <w:b/>
          <w:sz w:val="28"/>
          <w:szCs w:val="28"/>
        </w:rPr>
        <w:lastRenderedPageBreak/>
        <w:t xml:space="preserve">Other Strategies </w:t>
      </w:r>
    </w:p>
    <w:p w14:paraId="5CF047F0" w14:textId="77777777" w:rsidR="000B43B4" w:rsidRPr="00422289" w:rsidRDefault="000B43B4" w:rsidP="000B43B4">
      <w:pPr>
        <w:rPr>
          <w:b/>
          <w:sz w:val="28"/>
          <w:szCs w:val="28"/>
        </w:rPr>
      </w:pPr>
    </w:p>
    <w:p w14:paraId="0904B462" w14:textId="77777777" w:rsidR="000B43B4" w:rsidRPr="00422289" w:rsidRDefault="000B43B4" w:rsidP="000B43B4">
      <w:pPr>
        <w:pStyle w:val="ListParagraph"/>
        <w:numPr>
          <w:ilvl w:val="0"/>
          <w:numId w:val="25"/>
        </w:numPr>
        <w:rPr>
          <w:sz w:val="28"/>
          <w:szCs w:val="28"/>
        </w:rPr>
      </w:pPr>
      <w:r w:rsidRPr="00422289">
        <w:rPr>
          <w:sz w:val="28"/>
          <w:szCs w:val="28"/>
        </w:rPr>
        <w:t>Grounding exercises (</w:t>
      </w:r>
      <w:hyperlink r:id="rId17" w:history="1">
        <w:r w:rsidRPr="00422289">
          <w:rPr>
            <w:rStyle w:val="Hyperlink"/>
            <w:sz w:val="28"/>
            <w:szCs w:val="28"/>
          </w:rPr>
          <w:t>Mindfulness Meditations for Anxiety</w:t>
        </w:r>
      </w:hyperlink>
      <w:r>
        <w:rPr>
          <w:sz w:val="28"/>
          <w:szCs w:val="28"/>
        </w:rPr>
        <w:t>: Track 4)</w:t>
      </w:r>
    </w:p>
    <w:p w14:paraId="1488C030" w14:textId="77777777" w:rsidR="000B43B4" w:rsidRPr="00422289" w:rsidRDefault="000B43B4" w:rsidP="000B43B4">
      <w:pPr>
        <w:pStyle w:val="ListParagraph"/>
        <w:numPr>
          <w:ilvl w:val="0"/>
          <w:numId w:val="25"/>
        </w:numPr>
        <w:rPr>
          <w:sz w:val="28"/>
          <w:szCs w:val="28"/>
        </w:rPr>
      </w:pPr>
      <w:r w:rsidRPr="00422289">
        <w:rPr>
          <w:sz w:val="28"/>
          <w:szCs w:val="28"/>
        </w:rPr>
        <w:t xml:space="preserve">Practicing mindfulness – becoming a curious observer to your experience with non-judgment </w:t>
      </w:r>
    </w:p>
    <w:p w14:paraId="5D41A7D5" w14:textId="77777777" w:rsidR="000B43B4" w:rsidRDefault="000B43B4" w:rsidP="000B43B4">
      <w:pPr>
        <w:pStyle w:val="ListParagraph"/>
        <w:numPr>
          <w:ilvl w:val="0"/>
          <w:numId w:val="25"/>
        </w:numPr>
        <w:rPr>
          <w:sz w:val="28"/>
          <w:szCs w:val="28"/>
        </w:rPr>
      </w:pPr>
      <w:r>
        <w:rPr>
          <w:sz w:val="28"/>
          <w:szCs w:val="28"/>
        </w:rPr>
        <w:t xml:space="preserve">Deep breathing: </w:t>
      </w:r>
      <w:r w:rsidRPr="00422289">
        <w:rPr>
          <w:sz w:val="28"/>
          <w:szCs w:val="28"/>
        </w:rPr>
        <w:t xml:space="preserve">Take 6 deep breaths and focus on relaxing muscle tension (especially in your jaw and shoulders) </w:t>
      </w:r>
    </w:p>
    <w:p w14:paraId="3AD091A3" w14:textId="77777777" w:rsidR="000B43B4" w:rsidRPr="00422289" w:rsidRDefault="000B43B4" w:rsidP="000B43B4">
      <w:pPr>
        <w:pStyle w:val="ListParagraph"/>
        <w:numPr>
          <w:ilvl w:val="0"/>
          <w:numId w:val="25"/>
        </w:numPr>
        <w:rPr>
          <w:sz w:val="28"/>
          <w:szCs w:val="28"/>
        </w:rPr>
      </w:pPr>
      <w:r>
        <w:rPr>
          <w:sz w:val="28"/>
          <w:szCs w:val="28"/>
        </w:rPr>
        <w:t xml:space="preserve">Thanking your anxiety: “I know you’re trying to alert me to danger right now, but things look okay. Thank-you for trying to protect me but I can take things from here.” </w:t>
      </w:r>
    </w:p>
    <w:p w14:paraId="6E6FEC55" w14:textId="77777777" w:rsidR="000B43B4" w:rsidRPr="00422289" w:rsidRDefault="000B43B4" w:rsidP="000B43B4">
      <w:pPr>
        <w:pStyle w:val="ListParagraph"/>
        <w:numPr>
          <w:ilvl w:val="0"/>
          <w:numId w:val="25"/>
        </w:numPr>
        <w:rPr>
          <w:sz w:val="28"/>
          <w:szCs w:val="28"/>
        </w:rPr>
      </w:pPr>
      <w:r w:rsidRPr="00422289">
        <w:rPr>
          <w:sz w:val="28"/>
          <w:szCs w:val="28"/>
        </w:rPr>
        <w:t>Calling a friend or sponsor (if they are supportive of your relationship)</w:t>
      </w:r>
    </w:p>
    <w:p w14:paraId="56CA7C14" w14:textId="77777777" w:rsidR="000B43B4" w:rsidRPr="00422289" w:rsidRDefault="000B43B4" w:rsidP="000B43B4">
      <w:pPr>
        <w:pStyle w:val="ListParagraph"/>
        <w:numPr>
          <w:ilvl w:val="0"/>
          <w:numId w:val="25"/>
        </w:numPr>
        <w:rPr>
          <w:sz w:val="28"/>
          <w:szCs w:val="28"/>
        </w:rPr>
      </w:pPr>
      <w:r w:rsidRPr="00422289">
        <w:rPr>
          <w:sz w:val="28"/>
          <w:szCs w:val="28"/>
        </w:rPr>
        <w:t xml:space="preserve">Guided imagery </w:t>
      </w:r>
    </w:p>
    <w:p w14:paraId="3106E734" w14:textId="77777777" w:rsidR="000B43B4" w:rsidRPr="00422289" w:rsidRDefault="000B43B4" w:rsidP="000B43B4">
      <w:pPr>
        <w:pStyle w:val="ListParagraph"/>
        <w:numPr>
          <w:ilvl w:val="0"/>
          <w:numId w:val="25"/>
        </w:numPr>
        <w:rPr>
          <w:sz w:val="28"/>
          <w:szCs w:val="28"/>
        </w:rPr>
      </w:pPr>
      <w:r w:rsidRPr="00422289">
        <w:rPr>
          <w:sz w:val="28"/>
          <w:szCs w:val="28"/>
        </w:rPr>
        <w:t xml:space="preserve">Exercise </w:t>
      </w:r>
    </w:p>
    <w:p w14:paraId="70E08ADB" w14:textId="77777777" w:rsidR="000B43B4" w:rsidRPr="00422289" w:rsidRDefault="000B43B4" w:rsidP="000B43B4">
      <w:pPr>
        <w:pStyle w:val="ListParagraph"/>
        <w:numPr>
          <w:ilvl w:val="0"/>
          <w:numId w:val="25"/>
        </w:numPr>
        <w:rPr>
          <w:sz w:val="28"/>
          <w:szCs w:val="28"/>
        </w:rPr>
      </w:pPr>
      <w:r w:rsidRPr="00422289">
        <w:rPr>
          <w:sz w:val="28"/>
          <w:szCs w:val="28"/>
        </w:rPr>
        <w:t xml:space="preserve">Prayer </w:t>
      </w:r>
    </w:p>
    <w:p w14:paraId="713BF302" w14:textId="77777777" w:rsidR="000B43B4" w:rsidRPr="00422289" w:rsidRDefault="000B43B4" w:rsidP="000B43B4">
      <w:pPr>
        <w:pStyle w:val="ListParagraph"/>
        <w:numPr>
          <w:ilvl w:val="0"/>
          <w:numId w:val="25"/>
        </w:numPr>
        <w:rPr>
          <w:sz w:val="28"/>
          <w:szCs w:val="28"/>
        </w:rPr>
      </w:pPr>
      <w:r>
        <w:rPr>
          <w:sz w:val="28"/>
          <w:szCs w:val="28"/>
        </w:rPr>
        <w:t xml:space="preserve">Time out: </w:t>
      </w:r>
      <w:proofErr w:type="gramStart"/>
      <w:r w:rsidRPr="00422289">
        <w:rPr>
          <w:sz w:val="28"/>
          <w:szCs w:val="28"/>
        </w:rPr>
        <w:t>20-30 minute</w:t>
      </w:r>
      <w:proofErr w:type="gramEnd"/>
      <w:r w:rsidRPr="00422289">
        <w:rPr>
          <w:sz w:val="28"/>
          <w:szCs w:val="28"/>
        </w:rPr>
        <w:t xml:space="preserve"> time out with healthy, soothing distraction (Moving Beyond Betrayal book</w:t>
      </w:r>
      <w:r>
        <w:rPr>
          <w:sz w:val="28"/>
          <w:szCs w:val="28"/>
        </w:rPr>
        <w:t>, p.180</w:t>
      </w:r>
      <w:r w:rsidRPr="00422289">
        <w:rPr>
          <w:sz w:val="28"/>
          <w:szCs w:val="28"/>
        </w:rPr>
        <w:t>)</w:t>
      </w:r>
    </w:p>
    <w:p w14:paraId="23E692E2" w14:textId="77777777" w:rsidR="000B43B4" w:rsidRPr="00422289" w:rsidRDefault="000B43B4" w:rsidP="000B43B4">
      <w:pPr>
        <w:pStyle w:val="ListParagraph"/>
        <w:numPr>
          <w:ilvl w:val="0"/>
          <w:numId w:val="25"/>
        </w:numPr>
        <w:rPr>
          <w:sz w:val="28"/>
          <w:szCs w:val="28"/>
        </w:rPr>
      </w:pPr>
      <w:r w:rsidRPr="00422289">
        <w:rPr>
          <w:sz w:val="28"/>
          <w:szCs w:val="28"/>
        </w:rPr>
        <w:t xml:space="preserve">Journaling </w:t>
      </w:r>
    </w:p>
    <w:p w14:paraId="5F9DA504" w14:textId="77777777" w:rsidR="000B43B4" w:rsidRPr="00422289" w:rsidRDefault="000B43B4" w:rsidP="000B43B4">
      <w:pPr>
        <w:pStyle w:val="ListParagraph"/>
        <w:numPr>
          <w:ilvl w:val="0"/>
          <w:numId w:val="25"/>
        </w:numPr>
        <w:rPr>
          <w:sz w:val="28"/>
          <w:szCs w:val="28"/>
        </w:rPr>
      </w:pPr>
      <w:r w:rsidRPr="00422289">
        <w:rPr>
          <w:sz w:val="28"/>
          <w:szCs w:val="28"/>
        </w:rPr>
        <w:t>Expressing your thoughts and feelings to your (if emotionally safe)</w:t>
      </w:r>
    </w:p>
    <w:p w14:paraId="20585F0B" w14:textId="77777777" w:rsidR="000B43B4" w:rsidRDefault="000B43B4" w:rsidP="000B43B4"/>
    <w:p w14:paraId="16D76842" w14:textId="47CC3093" w:rsidR="000B43B4" w:rsidRDefault="000B43B4" w:rsidP="009D094A">
      <w:pPr>
        <w:rPr>
          <w:b/>
          <w:sz w:val="28"/>
          <w:szCs w:val="28"/>
        </w:rPr>
      </w:pPr>
    </w:p>
    <w:p w14:paraId="1EEBC052" w14:textId="77777777" w:rsidR="006604A5" w:rsidRDefault="006604A5" w:rsidP="006604A5">
      <w:pPr>
        <w:rPr>
          <w:sz w:val="32"/>
          <w:szCs w:val="32"/>
        </w:rPr>
      </w:pPr>
      <w:r>
        <w:rPr>
          <w:sz w:val="32"/>
          <w:szCs w:val="32"/>
        </w:rPr>
        <w:t xml:space="preserve">It’s important to note that it takes times and practice for this exercise to work. You may have to surf the waves many times a day and it might be exhausting. In addition to the exercise above, it is also important to have a daily calming practice, such as yoga, qui gong, breathwork, or meditation. </w:t>
      </w:r>
    </w:p>
    <w:p w14:paraId="7F705595" w14:textId="139041B3" w:rsidR="00DB77C7" w:rsidRDefault="00DB77C7" w:rsidP="009D094A">
      <w:pPr>
        <w:rPr>
          <w:b/>
          <w:sz w:val="28"/>
          <w:szCs w:val="28"/>
        </w:rPr>
      </w:pPr>
    </w:p>
    <w:p w14:paraId="20351A37" w14:textId="303B6D93" w:rsidR="00DB77C7" w:rsidRDefault="00DB77C7" w:rsidP="009D094A">
      <w:pPr>
        <w:rPr>
          <w:b/>
          <w:sz w:val="28"/>
          <w:szCs w:val="28"/>
        </w:rPr>
      </w:pPr>
    </w:p>
    <w:p w14:paraId="72E75FB7" w14:textId="314FDBFA" w:rsidR="00DB77C7" w:rsidRDefault="00DB77C7" w:rsidP="009D094A">
      <w:pPr>
        <w:rPr>
          <w:b/>
          <w:sz w:val="28"/>
          <w:szCs w:val="28"/>
        </w:rPr>
      </w:pPr>
    </w:p>
    <w:p w14:paraId="5FB6E042" w14:textId="05C62709" w:rsidR="00DB77C7" w:rsidRDefault="00DB77C7" w:rsidP="009D094A">
      <w:pPr>
        <w:rPr>
          <w:b/>
          <w:sz w:val="28"/>
          <w:szCs w:val="28"/>
        </w:rPr>
      </w:pPr>
    </w:p>
    <w:p w14:paraId="1DD43CB1" w14:textId="77777777" w:rsidR="00DB77C7" w:rsidRDefault="00DB77C7" w:rsidP="009D094A">
      <w:pPr>
        <w:rPr>
          <w:sz w:val="32"/>
          <w:szCs w:val="32"/>
        </w:rPr>
      </w:pPr>
    </w:p>
    <w:p w14:paraId="7AD4EB6A" w14:textId="553DDB87" w:rsidR="009D094A" w:rsidRDefault="009D094A" w:rsidP="009D094A"/>
    <w:p w14:paraId="411B9B27" w14:textId="5B1C05E0" w:rsidR="006604A5" w:rsidRDefault="006604A5" w:rsidP="009D094A"/>
    <w:p w14:paraId="5D1A52FE" w14:textId="55EEB456" w:rsidR="006604A5" w:rsidRDefault="006604A5" w:rsidP="009D094A"/>
    <w:p w14:paraId="41892DD2" w14:textId="77777777" w:rsidR="006604A5" w:rsidRDefault="006604A5" w:rsidP="009D094A"/>
    <w:p w14:paraId="27F751AC" w14:textId="77777777" w:rsidR="00E16388" w:rsidRPr="00D00220" w:rsidRDefault="00E16388" w:rsidP="002A3B1F">
      <w:pPr>
        <w:rPr>
          <w:b/>
        </w:rPr>
      </w:pPr>
    </w:p>
    <w:p w14:paraId="589C467C" w14:textId="77777777" w:rsidR="003066A8" w:rsidRPr="00D00220" w:rsidRDefault="003066A8" w:rsidP="002A3B1F">
      <w:pPr>
        <w:rPr>
          <w:b/>
        </w:rPr>
      </w:pPr>
    </w:p>
    <w:p w14:paraId="66126BEA" w14:textId="103E3E1B" w:rsidR="00C835DA" w:rsidRPr="00DC63B2" w:rsidRDefault="00F031DD" w:rsidP="00C835DA">
      <w:pPr>
        <w:jc w:val="center"/>
        <w:rPr>
          <w:b/>
        </w:rPr>
      </w:pPr>
      <w:r w:rsidRPr="00DC63B2">
        <w:rPr>
          <w:b/>
        </w:rPr>
        <w:lastRenderedPageBreak/>
        <w:t xml:space="preserve">Additional </w:t>
      </w:r>
      <w:r w:rsidR="00C835DA" w:rsidRPr="00DC63B2">
        <w:rPr>
          <w:b/>
        </w:rPr>
        <w:t>Resources</w:t>
      </w:r>
    </w:p>
    <w:p w14:paraId="322B81F9" w14:textId="77777777" w:rsidR="00C835DA" w:rsidRPr="00DC63B2" w:rsidRDefault="00C835DA" w:rsidP="00C835DA">
      <w:pPr>
        <w:jc w:val="center"/>
        <w:rPr>
          <w:b/>
        </w:rPr>
      </w:pPr>
    </w:p>
    <w:p w14:paraId="79B418F0" w14:textId="2E8044F3" w:rsidR="00951778" w:rsidRDefault="00951778" w:rsidP="007319D4">
      <w:pPr>
        <w:rPr>
          <w:b/>
        </w:rPr>
      </w:pPr>
      <w:r>
        <w:rPr>
          <w:b/>
        </w:rPr>
        <w:t xml:space="preserve">Online groups and communities </w:t>
      </w:r>
    </w:p>
    <w:p w14:paraId="21FAB256" w14:textId="42D68680" w:rsidR="00951778" w:rsidRDefault="00951778" w:rsidP="007319D4">
      <w:pPr>
        <w:rPr>
          <w:b/>
        </w:rPr>
      </w:pPr>
    </w:p>
    <w:p w14:paraId="1BEF16CA" w14:textId="5551CCC7" w:rsidR="00951778" w:rsidRDefault="00951778" w:rsidP="00951778">
      <w:hyperlink r:id="rId18" w:history="1">
        <w:r w:rsidRPr="00DC63B2">
          <w:rPr>
            <w:rStyle w:val="Hyperlink"/>
          </w:rPr>
          <w:t>Bloom for Women – Betrayal Trauma course</w:t>
        </w:r>
      </w:hyperlink>
    </w:p>
    <w:p w14:paraId="363CCB58" w14:textId="77777777" w:rsidR="00951778" w:rsidRDefault="00951778" w:rsidP="00951778"/>
    <w:p w14:paraId="0AA5CB20" w14:textId="7B7AFE2A" w:rsidR="00951778" w:rsidRDefault="00392316" w:rsidP="00951778">
      <w:pPr>
        <w:rPr>
          <w:rStyle w:val="Hyperlink"/>
        </w:rPr>
      </w:pPr>
      <w:hyperlink r:id="rId19" w:history="1">
        <w:r w:rsidR="00951778" w:rsidRPr="00DC63B2">
          <w:rPr>
            <w:rStyle w:val="Hyperlink"/>
          </w:rPr>
          <w:t>Vicky Tidwell Palmer</w:t>
        </w:r>
      </w:hyperlink>
    </w:p>
    <w:p w14:paraId="38757F1A" w14:textId="2E410D09" w:rsidR="00951778" w:rsidRDefault="00951778" w:rsidP="00951778">
      <w:pPr>
        <w:rPr>
          <w:rStyle w:val="Hyperlink"/>
        </w:rPr>
      </w:pPr>
    </w:p>
    <w:p w14:paraId="109DEDE9" w14:textId="15BCBCBE" w:rsidR="00951778" w:rsidRDefault="00392316" w:rsidP="00951778">
      <w:pPr>
        <w:rPr>
          <w:rStyle w:val="Hyperlink"/>
        </w:rPr>
      </w:pPr>
      <w:hyperlink r:id="rId20" w:history="1">
        <w:r w:rsidR="00951778" w:rsidRPr="00674E55">
          <w:rPr>
            <w:rStyle w:val="Hyperlink"/>
          </w:rPr>
          <w:t>Sex and Relationship Healing Webinars and Groups (Rob Weiss)</w:t>
        </w:r>
      </w:hyperlink>
    </w:p>
    <w:p w14:paraId="45A7D02C" w14:textId="51EA0C50" w:rsidR="00951778" w:rsidRDefault="00951778" w:rsidP="00951778">
      <w:pPr>
        <w:rPr>
          <w:rStyle w:val="Hyperlink"/>
        </w:rPr>
      </w:pPr>
    </w:p>
    <w:p w14:paraId="33D7AB3C" w14:textId="77777777" w:rsidR="00951778" w:rsidRPr="00DC63B2" w:rsidRDefault="00392316" w:rsidP="00951778">
      <w:hyperlink r:id="rId21" w:history="1">
        <w:r w:rsidR="00951778" w:rsidRPr="00DC63B2">
          <w:rPr>
            <w:rStyle w:val="Hyperlink"/>
          </w:rPr>
          <w:t>In the Rooms – Online Meetings for Co-dependency Anonymous</w:t>
        </w:r>
      </w:hyperlink>
    </w:p>
    <w:p w14:paraId="1AE73B39" w14:textId="77777777" w:rsidR="00951778" w:rsidRDefault="00951778" w:rsidP="00951778">
      <w:pPr>
        <w:rPr>
          <w:rStyle w:val="Hyperlink"/>
        </w:rPr>
      </w:pPr>
    </w:p>
    <w:p w14:paraId="769201E7" w14:textId="77777777" w:rsidR="00951778" w:rsidRPr="00DC63B2" w:rsidRDefault="00392316" w:rsidP="00951778">
      <w:pPr>
        <w:widowControl w:val="0"/>
        <w:autoSpaceDE w:val="0"/>
        <w:autoSpaceDN w:val="0"/>
        <w:adjustRightInd w:val="0"/>
        <w:rPr>
          <w:rFonts w:cs="Helvetica"/>
        </w:rPr>
      </w:pPr>
      <w:hyperlink r:id="rId22" w:history="1">
        <w:r w:rsidR="00951778" w:rsidRPr="00DC63B2">
          <w:rPr>
            <w:rStyle w:val="Hyperlink"/>
            <w:rFonts w:cs="Helvetica"/>
          </w:rPr>
          <w:t>The Partner's Healing &amp; Empowerment Online Community Forum</w:t>
        </w:r>
      </w:hyperlink>
      <w:r w:rsidR="00951778" w:rsidRPr="00DC63B2">
        <w:rPr>
          <w:rFonts w:cs="Helvetica"/>
        </w:rPr>
        <w:t xml:space="preserve"> is a</w:t>
      </w:r>
    </w:p>
    <w:p w14:paraId="5A600084" w14:textId="77777777" w:rsidR="00951778" w:rsidRPr="00DC63B2" w:rsidRDefault="00951778" w:rsidP="00951778">
      <w:pPr>
        <w:widowControl w:val="0"/>
        <w:autoSpaceDE w:val="0"/>
        <w:autoSpaceDN w:val="0"/>
        <w:adjustRightInd w:val="0"/>
        <w:rPr>
          <w:rFonts w:cs="Helvetica"/>
        </w:rPr>
      </w:pPr>
      <w:r w:rsidRPr="00DC63B2">
        <w:rPr>
          <w:rFonts w:cs="Helvetica"/>
        </w:rPr>
        <w:t>confidential, online space for partners anywhere in the world to connect</w:t>
      </w:r>
    </w:p>
    <w:p w14:paraId="30009CB3" w14:textId="77777777" w:rsidR="00951778" w:rsidRPr="00DC63B2" w:rsidRDefault="00951778" w:rsidP="00951778">
      <w:pPr>
        <w:widowControl w:val="0"/>
        <w:autoSpaceDE w:val="0"/>
        <w:autoSpaceDN w:val="0"/>
        <w:adjustRightInd w:val="0"/>
        <w:rPr>
          <w:rFonts w:cs="Helvetica"/>
        </w:rPr>
      </w:pPr>
      <w:r w:rsidRPr="00DC63B2">
        <w:rPr>
          <w:rFonts w:cs="Helvetica"/>
        </w:rPr>
        <w:t>with other partners 24/7 to share experience, get support, and exchange</w:t>
      </w:r>
    </w:p>
    <w:p w14:paraId="22884337" w14:textId="7268BAAE" w:rsidR="00951778" w:rsidRDefault="00951778" w:rsidP="00951778">
      <w:pPr>
        <w:widowControl w:val="0"/>
        <w:autoSpaceDE w:val="0"/>
        <w:autoSpaceDN w:val="0"/>
        <w:adjustRightInd w:val="0"/>
        <w:rPr>
          <w:rFonts w:cs="Helvetica"/>
        </w:rPr>
      </w:pPr>
      <w:r w:rsidRPr="00DC63B2">
        <w:rPr>
          <w:rFonts w:cs="Helvetica"/>
        </w:rPr>
        <w:t xml:space="preserve">ideas and information. </w:t>
      </w:r>
    </w:p>
    <w:p w14:paraId="36CE9CB9" w14:textId="2F5F3442" w:rsidR="00951778" w:rsidRDefault="00951778" w:rsidP="00951778">
      <w:pPr>
        <w:widowControl w:val="0"/>
        <w:autoSpaceDE w:val="0"/>
        <w:autoSpaceDN w:val="0"/>
        <w:adjustRightInd w:val="0"/>
        <w:rPr>
          <w:rFonts w:cs="Helvetica"/>
        </w:rPr>
      </w:pPr>
    </w:p>
    <w:p w14:paraId="1781590B" w14:textId="77777777" w:rsidR="00951778" w:rsidRPr="00DC63B2" w:rsidRDefault="00392316" w:rsidP="00951778">
      <w:hyperlink r:id="rId23" w:history="1">
        <w:r w:rsidR="00951778" w:rsidRPr="00DC63B2">
          <w:rPr>
            <w:rStyle w:val="Hyperlink"/>
          </w:rPr>
          <w:t>Center for Healthy Sex: Facing Heartbreak online class</w:t>
        </w:r>
      </w:hyperlink>
      <w:r w:rsidR="00951778" w:rsidRPr="00DC63B2">
        <w:t xml:space="preserve"> </w:t>
      </w:r>
    </w:p>
    <w:p w14:paraId="5841B9B6" w14:textId="77777777" w:rsidR="00951778" w:rsidRPr="00DC63B2" w:rsidRDefault="00951778" w:rsidP="00951778"/>
    <w:p w14:paraId="6C7E563A" w14:textId="77777777" w:rsidR="00951778" w:rsidRPr="00DC63B2" w:rsidRDefault="00392316" w:rsidP="00951778">
      <w:hyperlink r:id="rId24" w:history="1">
        <w:r w:rsidR="00951778" w:rsidRPr="00DC63B2">
          <w:rPr>
            <w:rStyle w:val="Hyperlink"/>
          </w:rPr>
          <w:t>Daring Ventures – Online groups for betrayal trauma</w:t>
        </w:r>
      </w:hyperlink>
    </w:p>
    <w:p w14:paraId="726493A7" w14:textId="77777777" w:rsidR="00951778" w:rsidRPr="00DC63B2" w:rsidRDefault="00951778" w:rsidP="00951778">
      <w:pPr>
        <w:widowControl w:val="0"/>
        <w:autoSpaceDE w:val="0"/>
        <w:autoSpaceDN w:val="0"/>
        <w:adjustRightInd w:val="0"/>
        <w:rPr>
          <w:rFonts w:cs="Helvetica"/>
        </w:rPr>
      </w:pPr>
    </w:p>
    <w:p w14:paraId="5122C293" w14:textId="396A6CA3" w:rsidR="00951778" w:rsidRDefault="00951778" w:rsidP="007319D4">
      <w:pPr>
        <w:rPr>
          <w:b/>
        </w:rPr>
      </w:pPr>
      <w:r>
        <w:rPr>
          <w:b/>
        </w:rPr>
        <w:t xml:space="preserve">Podcasts </w:t>
      </w:r>
    </w:p>
    <w:p w14:paraId="2C4405F0" w14:textId="33239B59" w:rsidR="00951778" w:rsidRDefault="00951778" w:rsidP="007319D4">
      <w:pPr>
        <w:rPr>
          <w:b/>
        </w:rPr>
      </w:pPr>
    </w:p>
    <w:p w14:paraId="693AADC3" w14:textId="61077FB4" w:rsidR="00951778" w:rsidRPr="00DC63B2" w:rsidRDefault="00392316" w:rsidP="00951778">
      <w:pPr>
        <w:widowControl w:val="0"/>
        <w:autoSpaceDE w:val="0"/>
        <w:autoSpaceDN w:val="0"/>
        <w:adjustRightInd w:val="0"/>
        <w:rPr>
          <w:rFonts w:cs="Helvetica"/>
        </w:rPr>
      </w:pPr>
      <w:hyperlink r:id="rId25" w:history="1">
        <w:r w:rsidR="00951778" w:rsidRPr="00DC63B2">
          <w:rPr>
            <w:rStyle w:val="Hyperlink"/>
            <w:rFonts w:cs="Helvetica"/>
          </w:rPr>
          <w:t>Betrayal Trauma Recovery</w:t>
        </w:r>
      </w:hyperlink>
      <w:r w:rsidR="00951778" w:rsidRPr="00DC63B2">
        <w:rPr>
          <w:rFonts w:cs="Helvetica"/>
        </w:rPr>
        <w:t xml:space="preserve"> </w:t>
      </w:r>
    </w:p>
    <w:p w14:paraId="0B28FE90" w14:textId="77777777" w:rsidR="00951778" w:rsidRPr="00DC63B2" w:rsidRDefault="00951778" w:rsidP="00951778"/>
    <w:p w14:paraId="3EBAA34B" w14:textId="77777777" w:rsidR="00951778" w:rsidRPr="00DC63B2" w:rsidRDefault="00392316" w:rsidP="00951778">
      <w:hyperlink r:id="rId26" w:history="1">
        <w:r w:rsidR="00951778" w:rsidRPr="00DC63B2">
          <w:rPr>
            <w:rStyle w:val="Hyperlink"/>
          </w:rPr>
          <w:t>Top infidelity podcasts article</w:t>
        </w:r>
      </w:hyperlink>
      <w:r w:rsidR="00951778" w:rsidRPr="00DC63B2">
        <w:t xml:space="preserve"> </w:t>
      </w:r>
    </w:p>
    <w:p w14:paraId="2DA2B919" w14:textId="77777777" w:rsidR="00951778" w:rsidRDefault="00951778" w:rsidP="007319D4">
      <w:pPr>
        <w:rPr>
          <w:b/>
        </w:rPr>
      </w:pPr>
    </w:p>
    <w:p w14:paraId="44003E35" w14:textId="585F5D28" w:rsidR="00951778" w:rsidRDefault="00951778" w:rsidP="007319D4">
      <w:pPr>
        <w:rPr>
          <w:b/>
        </w:rPr>
      </w:pPr>
    </w:p>
    <w:p w14:paraId="5D85A291" w14:textId="2914E2FE" w:rsidR="00951778" w:rsidRPr="00DC63B2" w:rsidRDefault="00951778" w:rsidP="007319D4">
      <w:pPr>
        <w:rPr>
          <w:b/>
        </w:rPr>
      </w:pPr>
      <w:r>
        <w:rPr>
          <w:b/>
        </w:rPr>
        <w:t xml:space="preserve">Other Notable Websites </w:t>
      </w:r>
    </w:p>
    <w:p w14:paraId="422AEB47" w14:textId="77777777" w:rsidR="007C7237" w:rsidRPr="00DC63B2" w:rsidRDefault="007C7237" w:rsidP="007319D4">
      <w:pPr>
        <w:rPr>
          <w:b/>
        </w:rPr>
      </w:pPr>
    </w:p>
    <w:p w14:paraId="7D039A5B" w14:textId="2613D67A" w:rsidR="00E26B4C" w:rsidRPr="00DC63B2" w:rsidRDefault="00E26B4C" w:rsidP="007319D4">
      <w:r>
        <w:t xml:space="preserve">Free e-book: </w:t>
      </w:r>
      <w:hyperlink r:id="rId27" w:history="1">
        <w:r w:rsidRPr="00E26B4C">
          <w:rPr>
            <w:rStyle w:val="Hyperlink"/>
          </w:rPr>
          <w:t>https://partnerhope.com</w:t>
        </w:r>
      </w:hyperlink>
    </w:p>
    <w:p w14:paraId="4001D7D6" w14:textId="77777777" w:rsidR="007C7237" w:rsidRPr="00DC63B2" w:rsidRDefault="007C7237" w:rsidP="007319D4"/>
    <w:p w14:paraId="7121A3F7" w14:textId="77777777" w:rsidR="007C7237" w:rsidRPr="00DC63B2" w:rsidRDefault="007C7237" w:rsidP="007319D4"/>
    <w:p w14:paraId="6071477B" w14:textId="783F3A0A" w:rsidR="007C7237" w:rsidRPr="00DC63B2" w:rsidRDefault="00735D78" w:rsidP="007319D4">
      <w:pPr>
        <w:rPr>
          <w:rStyle w:val="Hyperlink"/>
        </w:rPr>
      </w:pPr>
      <w:hyperlink r:id="rId28" w:history="1">
        <w:r w:rsidR="007C7237" w:rsidRPr="00DC63B2">
          <w:rPr>
            <w:rStyle w:val="Hyperlink"/>
          </w:rPr>
          <w:t>Partners of Sex Addicts Resource Center</w:t>
        </w:r>
      </w:hyperlink>
    </w:p>
    <w:p w14:paraId="06D76577" w14:textId="77777777" w:rsidR="00C916FB" w:rsidRPr="00DC63B2" w:rsidRDefault="00C916FB" w:rsidP="007319D4">
      <w:pPr>
        <w:rPr>
          <w:rStyle w:val="Hyperlink"/>
        </w:rPr>
      </w:pPr>
    </w:p>
    <w:p w14:paraId="707A3640" w14:textId="67530B40" w:rsidR="007C7237" w:rsidRPr="00DC63B2" w:rsidRDefault="007C7237" w:rsidP="007319D4">
      <w:pPr>
        <w:rPr>
          <w:b/>
        </w:rPr>
      </w:pPr>
      <w:r w:rsidRPr="00DC63B2">
        <w:rPr>
          <w:b/>
        </w:rPr>
        <w:t xml:space="preserve">Meetings </w:t>
      </w:r>
    </w:p>
    <w:p w14:paraId="1DE6339D" w14:textId="77777777" w:rsidR="007C7237" w:rsidRPr="00DC63B2" w:rsidRDefault="007C7237" w:rsidP="007319D4">
      <w:pPr>
        <w:rPr>
          <w:b/>
        </w:rPr>
      </w:pPr>
    </w:p>
    <w:p w14:paraId="58938D87" w14:textId="77777777" w:rsidR="00981038" w:rsidRPr="00DC63B2" w:rsidRDefault="00392316" w:rsidP="00981038">
      <w:pPr>
        <w:pStyle w:val="ListParagraph"/>
        <w:numPr>
          <w:ilvl w:val="0"/>
          <w:numId w:val="4"/>
        </w:numPr>
      </w:pPr>
      <w:hyperlink r:id="rId29" w:history="1">
        <w:r w:rsidR="00981038" w:rsidRPr="00DC63B2">
          <w:rPr>
            <w:rStyle w:val="Hyperlink"/>
          </w:rPr>
          <w:t>S-Anon</w:t>
        </w:r>
      </w:hyperlink>
      <w:r w:rsidR="00981038" w:rsidRPr="00DC63B2">
        <w:t xml:space="preserve"> </w:t>
      </w:r>
    </w:p>
    <w:p w14:paraId="56F37A97" w14:textId="6D9F72B4" w:rsidR="007C7237" w:rsidRPr="00DC63B2" w:rsidRDefault="00392316" w:rsidP="007319D4">
      <w:pPr>
        <w:pStyle w:val="ListParagraph"/>
        <w:numPr>
          <w:ilvl w:val="0"/>
          <w:numId w:val="4"/>
        </w:numPr>
        <w:rPr>
          <w:b/>
        </w:rPr>
      </w:pPr>
      <w:hyperlink r:id="rId30" w:history="1">
        <w:r w:rsidR="00981038" w:rsidRPr="00DC63B2">
          <w:rPr>
            <w:rStyle w:val="Hyperlink"/>
          </w:rPr>
          <w:t>COSA</w:t>
        </w:r>
      </w:hyperlink>
      <w:r w:rsidR="00981038" w:rsidRPr="00DC63B2">
        <w:t xml:space="preserve"> </w:t>
      </w:r>
    </w:p>
    <w:p w14:paraId="1B8023B2" w14:textId="77777777" w:rsidR="007C7237" w:rsidRPr="00DC63B2" w:rsidRDefault="007C7237" w:rsidP="007319D4">
      <w:pPr>
        <w:rPr>
          <w:b/>
        </w:rPr>
      </w:pPr>
    </w:p>
    <w:p w14:paraId="2061C1A9" w14:textId="35BB0131" w:rsidR="007319D4" w:rsidRPr="00DC63B2" w:rsidRDefault="007319D4" w:rsidP="007319D4">
      <w:pPr>
        <w:rPr>
          <w:b/>
        </w:rPr>
      </w:pPr>
      <w:r w:rsidRPr="00DC63B2">
        <w:rPr>
          <w:b/>
        </w:rPr>
        <w:t xml:space="preserve">Videos </w:t>
      </w:r>
    </w:p>
    <w:p w14:paraId="614F2E95" w14:textId="77777777" w:rsidR="007319D4" w:rsidRPr="00DC63B2" w:rsidRDefault="007319D4" w:rsidP="007319D4">
      <w:pPr>
        <w:rPr>
          <w:b/>
        </w:rPr>
      </w:pPr>
    </w:p>
    <w:p w14:paraId="40760F0D" w14:textId="19E663B4" w:rsidR="00507851" w:rsidRPr="00DC63B2" w:rsidRDefault="00F031DD" w:rsidP="00507851">
      <w:pPr>
        <w:pStyle w:val="ListParagraph"/>
        <w:numPr>
          <w:ilvl w:val="0"/>
          <w:numId w:val="29"/>
        </w:numPr>
      </w:pPr>
      <w:r w:rsidRPr="00DC63B2">
        <w:t xml:space="preserve">Visit </w:t>
      </w:r>
      <w:hyperlink r:id="rId31" w:history="1">
        <w:r w:rsidRPr="00DC63B2">
          <w:rPr>
            <w:rStyle w:val="Hyperlink"/>
          </w:rPr>
          <w:t>this page for videos</w:t>
        </w:r>
      </w:hyperlink>
      <w:r w:rsidRPr="00DC63B2">
        <w:t xml:space="preserve"> on sex addiction</w:t>
      </w:r>
    </w:p>
    <w:p w14:paraId="6BC2CD84" w14:textId="77777777" w:rsidR="00C835DA" w:rsidRDefault="00C835DA" w:rsidP="002A3B1F">
      <w:pPr>
        <w:rPr>
          <w:b/>
        </w:rPr>
      </w:pPr>
    </w:p>
    <w:p w14:paraId="742FF5F7" w14:textId="6EFC0CDF" w:rsidR="00F031DD" w:rsidRPr="00DC63B2" w:rsidRDefault="00B3794B" w:rsidP="00F031DD">
      <w:pPr>
        <w:rPr>
          <w:rFonts w:cs="Georgia"/>
          <w:b/>
        </w:rPr>
      </w:pPr>
      <w:r w:rsidRPr="00DC63B2">
        <w:rPr>
          <w:rFonts w:cs="Georgia"/>
          <w:b/>
        </w:rPr>
        <w:t xml:space="preserve">Books (some </w:t>
      </w:r>
      <w:r w:rsidR="00F031DD" w:rsidRPr="00DC63B2">
        <w:rPr>
          <w:rFonts w:cs="Georgia"/>
          <w:b/>
        </w:rPr>
        <w:t>are</w:t>
      </w:r>
      <w:r w:rsidRPr="00DC63B2">
        <w:rPr>
          <w:rFonts w:cs="Georgia"/>
          <w:b/>
        </w:rPr>
        <w:t xml:space="preserve"> </w:t>
      </w:r>
      <w:r w:rsidR="00F031DD" w:rsidRPr="00DC63B2">
        <w:rPr>
          <w:rFonts w:cs="Georgia"/>
          <w:b/>
        </w:rPr>
        <w:t xml:space="preserve">available in an </w:t>
      </w:r>
      <w:proofErr w:type="spellStart"/>
      <w:r w:rsidR="00F031DD" w:rsidRPr="00DC63B2">
        <w:rPr>
          <w:rFonts w:cs="Georgia"/>
          <w:b/>
        </w:rPr>
        <w:t>ereader</w:t>
      </w:r>
      <w:proofErr w:type="spellEnd"/>
      <w:r w:rsidR="00F031DD" w:rsidRPr="00DC63B2">
        <w:rPr>
          <w:rFonts w:cs="Georgia"/>
          <w:b/>
        </w:rPr>
        <w:t xml:space="preserve"> or audio format</w:t>
      </w:r>
      <w:r w:rsidRPr="00DC63B2">
        <w:rPr>
          <w:rFonts w:cs="Georgia"/>
          <w:b/>
        </w:rPr>
        <w:t>)</w:t>
      </w:r>
    </w:p>
    <w:p w14:paraId="6F25D345" w14:textId="77777777" w:rsidR="002E3752" w:rsidRPr="00DC63B2" w:rsidRDefault="002E3752" w:rsidP="002E3752">
      <w:pPr>
        <w:rPr>
          <w:color w:val="000000" w:themeColor="text1"/>
        </w:rPr>
      </w:pPr>
    </w:p>
    <w:p w14:paraId="1926EDDD" w14:textId="0BD5866B" w:rsidR="002E375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Facing Heartbreak –</w:t>
      </w:r>
      <w:r w:rsidRPr="00DC63B2">
        <w:rPr>
          <w:rFonts w:cs="Georgia"/>
          <w:bCs/>
        </w:rPr>
        <w:t xml:space="preserve"> </w:t>
      </w:r>
      <w:r w:rsidR="00BE1D23" w:rsidRPr="00DC63B2">
        <w:rPr>
          <w:rFonts w:cs="Georgia"/>
        </w:rPr>
        <w:t xml:space="preserve">Stephanie Carnes, </w:t>
      </w:r>
      <w:r w:rsidRPr="00DC63B2">
        <w:rPr>
          <w:rFonts w:cs="Georgia"/>
        </w:rPr>
        <w:t xml:space="preserve">Mari A. Lee </w:t>
      </w:r>
      <w:r w:rsidR="00BE1D23" w:rsidRPr="00DC63B2">
        <w:rPr>
          <w:rFonts w:cs="Georgia"/>
        </w:rPr>
        <w:t>&amp; Anthony D. Rodriguez</w:t>
      </w:r>
    </w:p>
    <w:p w14:paraId="199260AF" w14:textId="11CDECFA" w:rsidR="00951778" w:rsidRPr="00951778" w:rsidRDefault="00951778" w:rsidP="00951778">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 xml:space="preserve">Not “Just Friends” </w:t>
      </w:r>
      <w:r w:rsidRPr="00DC63B2">
        <w:rPr>
          <w:rFonts w:cs="Georgia"/>
        </w:rPr>
        <w:t xml:space="preserve">– Shirley Glass </w:t>
      </w:r>
    </w:p>
    <w:p w14:paraId="607079D0" w14:textId="67FE5525" w:rsidR="00EB15E8" w:rsidRPr="00DC63B2" w:rsidRDefault="00EB15E8"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Intimate Deception –</w:t>
      </w:r>
      <w:r w:rsidRPr="00DC63B2">
        <w:rPr>
          <w:rFonts w:cs="Georgia"/>
        </w:rPr>
        <w:t xml:space="preserve"> Sherri Keffer </w:t>
      </w:r>
      <w:r w:rsidR="00967D61">
        <w:rPr>
          <w:rFonts w:cs="Georgia"/>
        </w:rPr>
        <w:t>(some Christian content)</w:t>
      </w:r>
    </w:p>
    <w:p w14:paraId="1E37C378" w14:textId="07CD01B4" w:rsidR="00BE1D23" w:rsidRPr="00DC63B2" w:rsidRDefault="00BE1D23"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Moving Beyond Betrayal – Vicki Tidwell Palmer</w:t>
      </w:r>
    </w:p>
    <w:p w14:paraId="682256D5" w14:textId="353169FF" w:rsidR="00951778" w:rsidRPr="00951778" w:rsidRDefault="00320EE2" w:rsidP="00951778">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Treating Trauma from Sexual Betrayal – Kevin B. Skinner</w:t>
      </w:r>
    </w:p>
    <w:p w14:paraId="0003C56C" w14:textId="51226270" w:rsidR="00951778" w:rsidRPr="00951778" w:rsidRDefault="00951778" w:rsidP="00951778">
      <w:pPr>
        <w:widowControl w:val="0"/>
        <w:tabs>
          <w:tab w:val="left" w:pos="220"/>
          <w:tab w:val="left" w:pos="720"/>
        </w:tabs>
        <w:autoSpaceDE w:val="0"/>
        <w:autoSpaceDN w:val="0"/>
        <w:adjustRightInd w:val="0"/>
        <w:spacing w:line="360" w:lineRule="auto"/>
        <w:rPr>
          <w:rFonts w:cs="Georgia"/>
          <w:b/>
        </w:rPr>
      </w:pPr>
      <w:r>
        <w:rPr>
          <w:rFonts w:cs="Georgia"/>
          <w:b/>
        </w:rPr>
        <w:t xml:space="preserve">For Partners of Sex Addicts </w:t>
      </w:r>
    </w:p>
    <w:p w14:paraId="057FEB11"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Sex Addiction:</w:t>
      </w:r>
      <w:r w:rsidRPr="00DC63B2">
        <w:rPr>
          <w:rFonts w:cs="Georgia"/>
          <w:i/>
        </w:rPr>
        <w:t xml:space="preserve"> The Partner’s Perspective</w:t>
      </w:r>
      <w:r w:rsidRPr="00DC63B2">
        <w:rPr>
          <w:rFonts w:cs="Georgia"/>
        </w:rPr>
        <w:t xml:space="preserve"> – Paula Hall (try abebooks.com) </w:t>
      </w:r>
    </w:p>
    <w:p w14:paraId="472C7E8B"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 xml:space="preserve">Living </w:t>
      </w:r>
      <w:proofErr w:type="gramStart"/>
      <w:r w:rsidRPr="00DC63B2">
        <w:rPr>
          <w:rFonts w:cs="Georgia"/>
          <w:bCs/>
          <w:i/>
          <w:iCs/>
        </w:rPr>
        <w:t>With</w:t>
      </w:r>
      <w:proofErr w:type="gramEnd"/>
      <w:r w:rsidRPr="00DC63B2">
        <w:rPr>
          <w:rFonts w:cs="Georgia"/>
          <w:bCs/>
          <w:i/>
          <w:iCs/>
        </w:rPr>
        <w:t xml:space="preserve"> a Sex Addict - </w:t>
      </w:r>
      <w:r w:rsidRPr="00DC63B2">
        <w:rPr>
          <w:rFonts w:cs="Georgia"/>
        </w:rPr>
        <w:t>Linda Hatch</w:t>
      </w:r>
    </w:p>
    <w:p w14:paraId="319ACA60"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Deceived -</w:t>
      </w:r>
      <w:r w:rsidRPr="00DC63B2">
        <w:rPr>
          <w:rFonts w:cs="Georgia"/>
        </w:rPr>
        <w:t> Cynthia Black</w:t>
      </w:r>
    </w:p>
    <w:p w14:paraId="1A528B29"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Intimate treason</w:t>
      </w:r>
      <w:r w:rsidRPr="00DC63B2">
        <w:rPr>
          <w:rFonts w:cs="Georgia"/>
        </w:rPr>
        <w:t xml:space="preserve"> </w:t>
      </w:r>
      <w:r w:rsidRPr="00DC63B2">
        <w:rPr>
          <w:rFonts w:cs="Georgia"/>
          <w:bCs/>
          <w:i/>
          <w:iCs/>
        </w:rPr>
        <w:t>–</w:t>
      </w:r>
      <w:r w:rsidRPr="00DC63B2">
        <w:rPr>
          <w:rFonts w:cs="Georgia"/>
        </w:rPr>
        <w:t xml:space="preserve"> Cynthia Black &amp; Carla </w:t>
      </w:r>
      <w:proofErr w:type="spellStart"/>
      <w:r w:rsidRPr="00DC63B2">
        <w:rPr>
          <w:rFonts w:cs="Georgia"/>
        </w:rPr>
        <w:t>Tripodi</w:t>
      </w:r>
      <w:proofErr w:type="spellEnd"/>
    </w:p>
    <w:p w14:paraId="6BB165E7" w14:textId="77777777" w:rsidR="002E3752" w:rsidRPr="00DC63B2" w:rsidRDefault="002E3752" w:rsidP="002E3752">
      <w:pPr>
        <w:pStyle w:val="ListParagraph"/>
        <w:numPr>
          <w:ilvl w:val="0"/>
          <w:numId w:val="32"/>
        </w:numPr>
        <w:spacing w:line="360" w:lineRule="auto"/>
        <w:ind w:left="714" w:hanging="357"/>
        <w:rPr>
          <w:rFonts w:cs="Georgia"/>
        </w:rPr>
      </w:pPr>
      <w:r w:rsidRPr="00DC63B2">
        <w:rPr>
          <w:rFonts w:cs="Georgia"/>
          <w:bCs/>
          <w:i/>
          <w:iCs/>
        </w:rPr>
        <w:t xml:space="preserve">The Storm of Sex Addiction - </w:t>
      </w:r>
      <w:r w:rsidRPr="00DC63B2">
        <w:rPr>
          <w:rFonts w:cs="Georgia"/>
        </w:rPr>
        <w:t xml:space="preserve">Connie A. </w:t>
      </w:r>
      <w:proofErr w:type="spellStart"/>
      <w:r w:rsidRPr="00DC63B2">
        <w:rPr>
          <w:rFonts w:cs="Georgia"/>
        </w:rPr>
        <w:t>Lofgreen</w:t>
      </w:r>
      <w:proofErr w:type="spellEnd"/>
    </w:p>
    <w:p w14:paraId="0F9F5019"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 xml:space="preserve">Facing </w:t>
      </w:r>
      <w:proofErr w:type="spellStart"/>
      <w:r w:rsidRPr="00DC63B2">
        <w:rPr>
          <w:rFonts w:cs="Georgia"/>
          <w:bCs/>
          <w:i/>
          <w:iCs/>
        </w:rPr>
        <w:t>Codpendence</w:t>
      </w:r>
      <w:proofErr w:type="spellEnd"/>
      <w:r w:rsidRPr="00DC63B2">
        <w:rPr>
          <w:rFonts w:cs="Georgia"/>
          <w:bCs/>
          <w:i/>
          <w:iCs/>
        </w:rPr>
        <w:t xml:space="preserve"> –</w:t>
      </w:r>
      <w:r w:rsidRPr="00DC63B2">
        <w:rPr>
          <w:rFonts w:cs="Georgia"/>
        </w:rPr>
        <w:t xml:space="preserve"> Melody, Miller, &amp; Miller</w:t>
      </w:r>
    </w:p>
    <w:p w14:paraId="6DD08840"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Your Sexually Addicted Spouse –</w:t>
      </w:r>
      <w:r w:rsidRPr="00DC63B2">
        <w:rPr>
          <w:rFonts w:cs="Georgia"/>
        </w:rPr>
        <w:t xml:space="preserve"> Barbara Steffen &amp; Marsha Means</w:t>
      </w:r>
    </w:p>
    <w:p w14:paraId="7407EFCA"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A House Interrupted–</w:t>
      </w:r>
      <w:r w:rsidRPr="00DC63B2">
        <w:rPr>
          <w:rFonts w:cs="Georgia"/>
        </w:rPr>
        <w:t xml:space="preserve"> Maurita Corcoran</w:t>
      </w:r>
    </w:p>
    <w:p w14:paraId="6F8711FD"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 xml:space="preserve">Letters to a sex Addict – </w:t>
      </w:r>
      <w:r w:rsidRPr="00DC63B2">
        <w:rPr>
          <w:rFonts w:cs="Georgia"/>
        </w:rPr>
        <w:t>Wendy Conquest &amp; Robert Weiss</w:t>
      </w:r>
    </w:p>
    <w:p w14:paraId="26B59E73"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Mending a Shattered Heart –</w:t>
      </w:r>
      <w:r w:rsidRPr="00DC63B2">
        <w:rPr>
          <w:rFonts w:cs="Georgia"/>
        </w:rPr>
        <w:t xml:space="preserve"> Stephanie Carnes</w:t>
      </w:r>
    </w:p>
    <w:p w14:paraId="208C6CC9"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Sex Addiction –</w:t>
      </w:r>
      <w:r w:rsidRPr="00DC63B2">
        <w:rPr>
          <w:rFonts w:cs="Georgia"/>
        </w:rPr>
        <w:t xml:space="preserve"> Catherine Elliott </w:t>
      </w:r>
    </w:p>
    <w:p w14:paraId="46361EAE" w14:textId="77777777" w:rsidR="002E3752" w:rsidRPr="00DC63B2" w:rsidRDefault="002E3752" w:rsidP="002E3752">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Surviving Disclosure –</w:t>
      </w:r>
      <w:r w:rsidRPr="00DC63B2">
        <w:rPr>
          <w:rFonts w:cs="Georgia"/>
        </w:rPr>
        <w:t xml:space="preserve"> M Corley &amp; Schneider </w:t>
      </w:r>
    </w:p>
    <w:p w14:paraId="779DD369" w14:textId="1201C45E" w:rsidR="00794D5A" w:rsidRPr="00DC63B2" w:rsidRDefault="002E3752" w:rsidP="00BE1D23">
      <w:pPr>
        <w:pStyle w:val="ListParagraph"/>
        <w:widowControl w:val="0"/>
        <w:numPr>
          <w:ilvl w:val="0"/>
          <w:numId w:val="32"/>
        </w:numPr>
        <w:tabs>
          <w:tab w:val="left" w:pos="220"/>
          <w:tab w:val="left" w:pos="720"/>
        </w:tabs>
        <w:autoSpaceDE w:val="0"/>
        <w:autoSpaceDN w:val="0"/>
        <w:adjustRightInd w:val="0"/>
        <w:spacing w:line="360" w:lineRule="auto"/>
        <w:ind w:left="714" w:hanging="357"/>
        <w:rPr>
          <w:rFonts w:cs="Georgia"/>
        </w:rPr>
      </w:pPr>
      <w:r w:rsidRPr="00DC63B2">
        <w:rPr>
          <w:rFonts w:cs="Georgia"/>
          <w:bCs/>
          <w:i/>
          <w:iCs/>
        </w:rPr>
        <w:t>Living and Loving After a Betrayal –</w:t>
      </w:r>
      <w:r w:rsidRPr="00DC63B2">
        <w:rPr>
          <w:rFonts w:cs="Georgia"/>
        </w:rPr>
        <w:t xml:space="preserve"> Stephen </w:t>
      </w:r>
      <w:proofErr w:type="spellStart"/>
      <w:r w:rsidRPr="00DC63B2">
        <w:rPr>
          <w:rFonts w:cs="Georgia"/>
        </w:rPr>
        <w:t>Stosny</w:t>
      </w:r>
      <w:proofErr w:type="spellEnd"/>
      <w:r w:rsidRPr="00DC63B2">
        <w:rPr>
          <w:rFonts w:cs="Georgia"/>
        </w:rPr>
        <w:t xml:space="preserve"> </w:t>
      </w:r>
    </w:p>
    <w:sectPr w:rsidR="00794D5A" w:rsidRPr="00DC63B2" w:rsidSect="004566B2">
      <w:headerReference w:type="default" r:id="rId32"/>
      <w:footerReference w:type="even" r:id="rId33"/>
      <w:footerReference w:type="default" r:id="rId34"/>
      <w:pgSz w:w="12240" w:h="15840"/>
      <w:pgMar w:top="1440" w:right="1800" w:bottom="1474"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4DB8" w14:textId="77777777" w:rsidR="00392316" w:rsidRDefault="00392316" w:rsidP="00970A13">
      <w:r>
        <w:separator/>
      </w:r>
    </w:p>
  </w:endnote>
  <w:endnote w:type="continuationSeparator" w:id="0">
    <w:p w14:paraId="0BD53578" w14:textId="77777777" w:rsidR="00392316" w:rsidRDefault="00392316" w:rsidP="0097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ProximaNova-RegularI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51CF" w14:textId="77777777" w:rsidR="008F1AA2" w:rsidRDefault="008F1AA2"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F95E" w14:textId="77777777" w:rsidR="008F1AA2" w:rsidRDefault="008F1AA2" w:rsidP="00970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A8A2" w14:textId="77777777" w:rsidR="008F1AA2" w:rsidRDefault="008F1AA2"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E55">
      <w:rPr>
        <w:rStyle w:val="PageNumber"/>
        <w:noProof/>
      </w:rPr>
      <w:t>1</w:t>
    </w:r>
    <w:r>
      <w:rPr>
        <w:rStyle w:val="PageNumber"/>
      </w:rPr>
      <w:fldChar w:fldCharType="end"/>
    </w:r>
  </w:p>
  <w:p w14:paraId="14B89791" w14:textId="025A5179" w:rsidR="008F1AA2" w:rsidRPr="00AD6303" w:rsidRDefault="008F1AA2" w:rsidP="00DD337E">
    <w:pPr>
      <w:pStyle w:val="Footer"/>
      <w:ind w:right="360"/>
      <w:rPr>
        <w:rFonts w:ascii="ProximaNova-RegularIt" w:hAnsi="ProximaNova-RegularIt" w:cs="ProximaNova-RegularIt"/>
        <w:iCs/>
        <w:sz w:val="20"/>
        <w:szCs w:val="20"/>
      </w:rPr>
    </w:pPr>
    <w:r w:rsidRPr="00AD6303">
      <w:rPr>
        <w:rFonts w:ascii="ProximaNova-RegularIt" w:hAnsi="ProximaNova-RegularIt" w:cs="ProximaNova-RegularIt"/>
        <w:iCs/>
        <w:sz w:val="20"/>
        <w:szCs w:val="20"/>
      </w:rPr>
      <w:t xml:space="preserve">Although the arrangement of this information is my own, the knowledge has been gathered from many sources, including my clients. Feel free to distribute this document freely. </w:t>
    </w:r>
  </w:p>
  <w:p w14:paraId="28FE5443" w14:textId="77777777" w:rsidR="008F1AA2" w:rsidRPr="00AD6303" w:rsidRDefault="008F1AA2" w:rsidP="00DD337E">
    <w:pPr>
      <w:pStyle w:val="Footer"/>
      <w:ind w:right="360"/>
      <w:rPr>
        <w:rFonts w:ascii="ProximaNova-RegularIt" w:hAnsi="ProximaNova-RegularIt" w:cs="ProximaNova-RegularIt"/>
        <w:iCs/>
        <w:sz w:val="20"/>
        <w:szCs w:val="20"/>
      </w:rPr>
    </w:pPr>
  </w:p>
  <w:p w14:paraId="7355F367" w14:textId="46545CA5" w:rsidR="008F1AA2" w:rsidRPr="00AD6303" w:rsidRDefault="00967D61" w:rsidP="00AD6303">
    <w:pPr>
      <w:pStyle w:val="Footer"/>
      <w:ind w:right="360"/>
      <w:rPr>
        <w:rFonts w:ascii="ProximaNova-RegularIt" w:hAnsi="ProximaNova-RegularIt" w:cs="ProximaNova-RegularIt"/>
        <w:iCs/>
        <w:sz w:val="20"/>
        <w:szCs w:val="20"/>
      </w:rPr>
    </w:pPr>
    <w:r>
      <w:rPr>
        <w:rFonts w:ascii="ProximaNova-RegularIt" w:hAnsi="ProximaNova-RegularIt" w:cs="ProximaNova-RegularIt"/>
        <w:iCs/>
        <w:sz w:val="20"/>
        <w:szCs w:val="20"/>
      </w:rPr>
      <w:t>Copyright © 2019</w:t>
    </w:r>
    <w:r w:rsidR="008F1AA2" w:rsidRPr="00AD6303">
      <w:rPr>
        <w:rFonts w:ascii="ProximaNova-RegularIt" w:hAnsi="ProximaNova-RegularIt" w:cs="ProximaNova-RegularIt"/>
        <w:iCs/>
        <w:sz w:val="20"/>
        <w:szCs w:val="20"/>
      </w:rPr>
      <w:t xml:space="preserve"> Christina Bell, R. Psych                                 Last update: </w:t>
    </w:r>
    <w:r>
      <w:rPr>
        <w:rFonts w:ascii="ProximaNova-RegularIt" w:hAnsi="ProximaNova-RegularIt" w:cs="ProximaNova-RegularIt"/>
        <w:iCs/>
        <w:sz w:val="20"/>
        <w:szCs w:val="20"/>
      </w:rPr>
      <w:t>J</w:t>
    </w:r>
    <w:r w:rsidR="00C14B6F">
      <w:rPr>
        <w:rFonts w:ascii="ProximaNova-RegularIt" w:hAnsi="ProximaNova-RegularIt" w:cs="ProximaNova-RegularIt"/>
        <w:iCs/>
        <w:sz w:val="20"/>
        <w:szCs w:val="20"/>
      </w:rPr>
      <w:t>une</w:t>
    </w:r>
    <w:r>
      <w:rPr>
        <w:rFonts w:ascii="ProximaNova-RegularIt" w:hAnsi="ProximaNova-RegularIt" w:cs="ProximaNova-RegularIt"/>
        <w:iCs/>
        <w:sz w:val="20"/>
        <w:szCs w:val="20"/>
      </w:rPr>
      <w:t xml:space="preserve"> 2019</w:t>
    </w:r>
    <w:r w:rsidR="001C50E2">
      <w:rPr>
        <w:rFonts w:ascii="ProximaNova-RegularIt" w:hAnsi="ProximaNova-RegularIt" w:cs="ProximaNova-RegularIt"/>
        <w:iCs/>
        <w:sz w:val="20"/>
        <w:szCs w:val="20"/>
      </w:rPr>
      <w:t xml:space="preserve"> </w:t>
    </w:r>
  </w:p>
  <w:p w14:paraId="3FF34975" w14:textId="77777777" w:rsidR="008F1AA2" w:rsidRPr="00AD6303" w:rsidRDefault="008F1AA2" w:rsidP="00DD337E">
    <w:pPr>
      <w:pStyle w:val="Footer"/>
      <w:ind w:right="360"/>
      <w:rPr>
        <w:rFonts w:ascii="ProximaNova-RegularIt" w:hAnsi="ProximaNova-RegularIt" w:cs="ProximaNova-RegularIt"/>
        <w:iCs/>
        <w:sz w:val="20"/>
        <w:szCs w:val="20"/>
      </w:rPr>
    </w:pPr>
  </w:p>
  <w:p w14:paraId="5CB96998" w14:textId="745A5193" w:rsidR="008F1AA2" w:rsidRPr="009754CA" w:rsidRDefault="008F1AA2" w:rsidP="009754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545F" w14:textId="77777777" w:rsidR="00392316" w:rsidRDefault="00392316" w:rsidP="00970A13">
      <w:r>
        <w:separator/>
      </w:r>
    </w:p>
  </w:footnote>
  <w:footnote w:type="continuationSeparator" w:id="0">
    <w:p w14:paraId="41492B9E" w14:textId="77777777" w:rsidR="00392316" w:rsidRDefault="00392316" w:rsidP="00970A13">
      <w:r>
        <w:continuationSeparator/>
      </w:r>
    </w:p>
  </w:footnote>
  <w:footnote w:id="1">
    <w:p w14:paraId="08DBFDAF" w14:textId="77777777" w:rsidR="009D094A" w:rsidRDefault="009D094A" w:rsidP="009D094A">
      <w:pPr>
        <w:pStyle w:val="FootnoteText"/>
      </w:pPr>
      <w:r>
        <w:rPr>
          <w:rStyle w:val="FootnoteReference"/>
        </w:rPr>
        <w:footnoteRef/>
      </w:r>
      <w:r>
        <w:t xml:space="preserve"> Adapted from Kevin Skinner’s </w:t>
      </w:r>
      <w:hyperlink r:id="rId1" w:history="1">
        <w:r w:rsidRPr="00956223">
          <w:rPr>
            <w:rStyle w:val="Hyperlink"/>
          </w:rPr>
          <w:t>Treating Trauma From Sexual Betrayal</w:t>
        </w:r>
      </w:hyperlink>
      <w:r>
        <w:t xml:space="preserve"> </w:t>
      </w:r>
    </w:p>
  </w:footnote>
  <w:footnote w:id="2">
    <w:p w14:paraId="310FDF43" w14:textId="721232AA" w:rsidR="00951778" w:rsidRPr="00951778" w:rsidRDefault="00951778">
      <w:pPr>
        <w:pStyle w:val="FootnoteText"/>
        <w:rPr>
          <w:sz w:val="20"/>
          <w:szCs w:val="20"/>
          <w:lang w:val="en-CA"/>
        </w:rPr>
      </w:pPr>
      <w:r w:rsidRPr="00951778">
        <w:rPr>
          <w:rStyle w:val="FootnoteReference"/>
          <w:sz w:val="20"/>
          <w:szCs w:val="20"/>
        </w:rPr>
        <w:footnoteRef/>
      </w:r>
      <w:r w:rsidRPr="00951778">
        <w:rPr>
          <w:sz w:val="20"/>
          <w:szCs w:val="20"/>
        </w:rPr>
        <w:t xml:space="preserve"> </w:t>
      </w:r>
      <w:r w:rsidRPr="00951778">
        <w:rPr>
          <w:sz w:val="20"/>
          <w:szCs w:val="20"/>
          <w:lang w:val="en-CA"/>
        </w:rPr>
        <w:t xml:space="preserve">I want to acknowledge the work boundary work of Pia </w:t>
      </w:r>
      <w:proofErr w:type="spellStart"/>
      <w:r w:rsidRPr="00951778">
        <w:rPr>
          <w:sz w:val="20"/>
          <w:szCs w:val="20"/>
          <w:lang w:val="en-CA"/>
        </w:rPr>
        <w:t>Mellody</w:t>
      </w:r>
      <w:proofErr w:type="spellEnd"/>
      <w:r w:rsidRPr="00951778">
        <w:rPr>
          <w:sz w:val="20"/>
          <w:szCs w:val="20"/>
          <w:lang w:val="en-CA"/>
        </w:rPr>
        <w:t xml:space="preserve"> in influencing this material.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37AC" w14:textId="1E5E0C42" w:rsidR="008F1AA2" w:rsidRDefault="008F1AA2">
    <w:pPr>
      <w:pStyle w:val="Header"/>
    </w:pPr>
    <w:r>
      <w:t xml:space="preserve">                                                                                                              </w:t>
    </w:r>
    <w:r>
      <w:rPr>
        <w:noProof/>
        <w:lang w:eastAsia="en-US"/>
      </w:rPr>
      <w:drawing>
        <wp:inline distT="0" distB="0" distL="0" distR="0" wp14:anchorId="0A81D495" wp14:editId="32C08293">
          <wp:extent cx="1747071" cy="28922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practice ChristinaBellLogo copy.png"/>
                  <pic:cNvPicPr/>
                </pic:nvPicPr>
                <pic:blipFill>
                  <a:blip r:embed="rId1">
                    <a:extLst>
                      <a:ext uri="{28A0092B-C50C-407E-A947-70E740481C1C}">
                        <a14:useLocalDpi xmlns:a14="http://schemas.microsoft.com/office/drawing/2010/main" val="0"/>
                      </a:ext>
                    </a:extLst>
                  </a:blip>
                  <a:stretch>
                    <a:fillRect/>
                  </a:stretch>
                </pic:blipFill>
                <pic:spPr>
                  <a:xfrm>
                    <a:off x="0" y="0"/>
                    <a:ext cx="1752014" cy="290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D13A3"/>
    <w:multiLevelType w:val="hybridMultilevel"/>
    <w:tmpl w:val="02CA43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6C21"/>
    <w:multiLevelType w:val="hybridMultilevel"/>
    <w:tmpl w:val="6758180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612E6"/>
    <w:multiLevelType w:val="hybridMultilevel"/>
    <w:tmpl w:val="4BEE78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10AEF"/>
    <w:multiLevelType w:val="hybridMultilevel"/>
    <w:tmpl w:val="489ABA7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97F59"/>
    <w:multiLevelType w:val="hybridMultilevel"/>
    <w:tmpl w:val="7B4468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51E1E"/>
    <w:multiLevelType w:val="hybridMultilevel"/>
    <w:tmpl w:val="470028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D7013"/>
    <w:multiLevelType w:val="hybridMultilevel"/>
    <w:tmpl w:val="AA340B6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B119A"/>
    <w:multiLevelType w:val="hybridMultilevel"/>
    <w:tmpl w:val="0F1633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B58E3"/>
    <w:multiLevelType w:val="hybridMultilevel"/>
    <w:tmpl w:val="83DACC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43159"/>
    <w:multiLevelType w:val="hybridMultilevel"/>
    <w:tmpl w:val="C644C75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6061D2"/>
    <w:multiLevelType w:val="hybridMultilevel"/>
    <w:tmpl w:val="DB944D7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204B3"/>
    <w:multiLevelType w:val="multilevel"/>
    <w:tmpl w:val="6758180E"/>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F54851"/>
    <w:multiLevelType w:val="hybridMultilevel"/>
    <w:tmpl w:val="2DCAEA8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75154"/>
    <w:multiLevelType w:val="hybridMultilevel"/>
    <w:tmpl w:val="947E46C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470000"/>
    <w:multiLevelType w:val="hybridMultilevel"/>
    <w:tmpl w:val="7B8AF94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35A27"/>
    <w:multiLevelType w:val="hybridMultilevel"/>
    <w:tmpl w:val="BF6877E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C96DD8"/>
    <w:multiLevelType w:val="hybridMultilevel"/>
    <w:tmpl w:val="92D225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D12660"/>
    <w:multiLevelType w:val="hybridMultilevel"/>
    <w:tmpl w:val="D63C42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56FA9"/>
    <w:multiLevelType w:val="hybridMultilevel"/>
    <w:tmpl w:val="07943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10D4B"/>
    <w:multiLevelType w:val="hybridMultilevel"/>
    <w:tmpl w:val="6C5463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369FD"/>
    <w:multiLevelType w:val="hybridMultilevel"/>
    <w:tmpl w:val="BE706AF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C8286C"/>
    <w:multiLevelType w:val="hybridMultilevel"/>
    <w:tmpl w:val="C07493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4E10"/>
    <w:multiLevelType w:val="hybridMultilevel"/>
    <w:tmpl w:val="ED0A3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F29ED"/>
    <w:multiLevelType w:val="hybridMultilevel"/>
    <w:tmpl w:val="256E47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C0A5C"/>
    <w:multiLevelType w:val="hybridMultilevel"/>
    <w:tmpl w:val="442CD9C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BA2EAE"/>
    <w:multiLevelType w:val="hybridMultilevel"/>
    <w:tmpl w:val="091CEE0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673AC"/>
    <w:multiLevelType w:val="hybridMultilevel"/>
    <w:tmpl w:val="B25265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C41BF"/>
    <w:multiLevelType w:val="hybridMultilevel"/>
    <w:tmpl w:val="2E5A78CA"/>
    <w:lvl w:ilvl="0" w:tplc="77E634B8">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16297"/>
    <w:multiLevelType w:val="hybridMultilevel"/>
    <w:tmpl w:val="FA6A3D5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4278C"/>
    <w:multiLevelType w:val="hybridMultilevel"/>
    <w:tmpl w:val="C1345C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7022F"/>
    <w:multiLevelType w:val="hybridMultilevel"/>
    <w:tmpl w:val="F1A8433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A5A82"/>
    <w:multiLevelType w:val="hybridMultilevel"/>
    <w:tmpl w:val="CF60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2054E"/>
    <w:multiLevelType w:val="hybridMultilevel"/>
    <w:tmpl w:val="9B465A5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2347E"/>
    <w:multiLevelType w:val="hybridMultilevel"/>
    <w:tmpl w:val="EB8E4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E30D9"/>
    <w:multiLevelType w:val="hybridMultilevel"/>
    <w:tmpl w:val="573AC6F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200DA"/>
    <w:multiLevelType w:val="hybridMultilevel"/>
    <w:tmpl w:val="B6CA0D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51E95"/>
    <w:multiLevelType w:val="hybridMultilevel"/>
    <w:tmpl w:val="D71266B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30AAD"/>
    <w:multiLevelType w:val="hybridMultilevel"/>
    <w:tmpl w:val="82F0C00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1F7D38"/>
    <w:multiLevelType w:val="hybridMultilevel"/>
    <w:tmpl w:val="497C781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71C4B"/>
    <w:multiLevelType w:val="hybridMultilevel"/>
    <w:tmpl w:val="28941B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8192B"/>
    <w:multiLevelType w:val="hybridMultilevel"/>
    <w:tmpl w:val="958A66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96C09"/>
    <w:multiLevelType w:val="hybridMultilevel"/>
    <w:tmpl w:val="DD5499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00C4D"/>
    <w:multiLevelType w:val="hybridMultilevel"/>
    <w:tmpl w:val="293890F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62F9A"/>
    <w:multiLevelType w:val="hybridMultilevel"/>
    <w:tmpl w:val="732CDB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B6721F"/>
    <w:multiLevelType w:val="hybridMultilevel"/>
    <w:tmpl w:val="DD9EA1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7"/>
  </w:num>
  <w:num w:numId="4">
    <w:abstractNumId w:val="10"/>
  </w:num>
  <w:num w:numId="5">
    <w:abstractNumId w:val="4"/>
  </w:num>
  <w:num w:numId="6">
    <w:abstractNumId w:val="21"/>
  </w:num>
  <w:num w:numId="7">
    <w:abstractNumId w:val="38"/>
  </w:num>
  <w:num w:numId="8">
    <w:abstractNumId w:val="11"/>
  </w:num>
  <w:num w:numId="9">
    <w:abstractNumId w:val="15"/>
  </w:num>
  <w:num w:numId="10">
    <w:abstractNumId w:val="27"/>
  </w:num>
  <w:num w:numId="11">
    <w:abstractNumId w:val="39"/>
  </w:num>
  <w:num w:numId="12">
    <w:abstractNumId w:val="37"/>
  </w:num>
  <w:num w:numId="13">
    <w:abstractNumId w:val="14"/>
  </w:num>
  <w:num w:numId="14">
    <w:abstractNumId w:val="16"/>
  </w:num>
  <w:num w:numId="15">
    <w:abstractNumId w:val="7"/>
  </w:num>
  <w:num w:numId="16">
    <w:abstractNumId w:val="13"/>
  </w:num>
  <w:num w:numId="17">
    <w:abstractNumId w:val="36"/>
  </w:num>
  <w:num w:numId="18">
    <w:abstractNumId w:val="31"/>
  </w:num>
  <w:num w:numId="19">
    <w:abstractNumId w:val="5"/>
  </w:num>
  <w:num w:numId="20">
    <w:abstractNumId w:val="29"/>
  </w:num>
  <w:num w:numId="21">
    <w:abstractNumId w:val="35"/>
  </w:num>
  <w:num w:numId="22">
    <w:abstractNumId w:val="25"/>
  </w:num>
  <w:num w:numId="23">
    <w:abstractNumId w:val="43"/>
  </w:num>
  <w:num w:numId="24">
    <w:abstractNumId w:val="26"/>
  </w:num>
  <w:num w:numId="25">
    <w:abstractNumId w:val="30"/>
  </w:num>
  <w:num w:numId="26">
    <w:abstractNumId w:val="44"/>
  </w:num>
  <w:num w:numId="27">
    <w:abstractNumId w:val="24"/>
  </w:num>
  <w:num w:numId="28">
    <w:abstractNumId w:val="42"/>
  </w:num>
  <w:num w:numId="29">
    <w:abstractNumId w:val="33"/>
  </w:num>
  <w:num w:numId="30">
    <w:abstractNumId w:val="1"/>
  </w:num>
  <w:num w:numId="31">
    <w:abstractNumId w:val="0"/>
  </w:num>
  <w:num w:numId="32">
    <w:abstractNumId w:val="40"/>
  </w:num>
  <w:num w:numId="33">
    <w:abstractNumId w:val="3"/>
  </w:num>
  <w:num w:numId="34">
    <w:abstractNumId w:val="20"/>
  </w:num>
  <w:num w:numId="35">
    <w:abstractNumId w:val="23"/>
  </w:num>
  <w:num w:numId="36">
    <w:abstractNumId w:val="12"/>
  </w:num>
  <w:num w:numId="37">
    <w:abstractNumId w:val="6"/>
  </w:num>
  <w:num w:numId="38">
    <w:abstractNumId w:val="45"/>
  </w:num>
  <w:num w:numId="39">
    <w:abstractNumId w:val="34"/>
  </w:num>
  <w:num w:numId="40">
    <w:abstractNumId w:val="41"/>
  </w:num>
  <w:num w:numId="41">
    <w:abstractNumId w:val="19"/>
  </w:num>
  <w:num w:numId="42">
    <w:abstractNumId w:val="32"/>
  </w:num>
  <w:num w:numId="43">
    <w:abstractNumId w:val="9"/>
  </w:num>
  <w:num w:numId="44">
    <w:abstractNumId w:val="28"/>
  </w:num>
  <w:num w:numId="45">
    <w:abstractNumId w:val="2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E00"/>
    <w:rsid w:val="00002465"/>
    <w:rsid w:val="00030DFD"/>
    <w:rsid w:val="0003210B"/>
    <w:rsid w:val="00043635"/>
    <w:rsid w:val="00064FC3"/>
    <w:rsid w:val="0007573B"/>
    <w:rsid w:val="000B14F7"/>
    <w:rsid w:val="000B35B0"/>
    <w:rsid w:val="000B43B4"/>
    <w:rsid w:val="00113C23"/>
    <w:rsid w:val="00140B13"/>
    <w:rsid w:val="00142064"/>
    <w:rsid w:val="00143C7E"/>
    <w:rsid w:val="00147173"/>
    <w:rsid w:val="00153B48"/>
    <w:rsid w:val="001965C6"/>
    <w:rsid w:val="001A2628"/>
    <w:rsid w:val="001C50E2"/>
    <w:rsid w:val="001C6DFD"/>
    <w:rsid w:val="001D4133"/>
    <w:rsid w:val="001F140F"/>
    <w:rsid w:val="00200961"/>
    <w:rsid w:val="00231F9F"/>
    <w:rsid w:val="00234341"/>
    <w:rsid w:val="00236FC9"/>
    <w:rsid w:val="00245442"/>
    <w:rsid w:val="00250D47"/>
    <w:rsid w:val="002A3B1F"/>
    <w:rsid w:val="002B5556"/>
    <w:rsid w:val="002D134E"/>
    <w:rsid w:val="002D685A"/>
    <w:rsid w:val="002E3752"/>
    <w:rsid w:val="003066A8"/>
    <w:rsid w:val="00320EE2"/>
    <w:rsid w:val="003230DC"/>
    <w:rsid w:val="003527AB"/>
    <w:rsid w:val="00361BAC"/>
    <w:rsid w:val="00392316"/>
    <w:rsid w:val="003D101F"/>
    <w:rsid w:val="00407239"/>
    <w:rsid w:val="004073DF"/>
    <w:rsid w:val="00422289"/>
    <w:rsid w:val="00423223"/>
    <w:rsid w:val="00431FAD"/>
    <w:rsid w:val="004566B2"/>
    <w:rsid w:val="00481894"/>
    <w:rsid w:val="00491BB5"/>
    <w:rsid w:val="004971C7"/>
    <w:rsid w:val="00497C37"/>
    <w:rsid w:val="00497CFA"/>
    <w:rsid w:val="004A3647"/>
    <w:rsid w:val="004E2F35"/>
    <w:rsid w:val="00507851"/>
    <w:rsid w:val="005176AE"/>
    <w:rsid w:val="005666CA"/>
    <w:rsid w:val="005757F7"/>
    <w:rsid w:val="005829AD"/>
    <w:rsid w:val="00585AA5"/>
    <w:rsid w:val="00590EE9"/>
    <w:rsid w:val="005C009F"/>
    <w:rsid w:val="005E3692"/>
    <w:rsid w:val="005E61DF"/>
    <w:rsid w:val="005E73D7"/>
    <w:rsid w:val="005F4FC3"/>
    <w:rsid w:val="006335F3"/>
    <w:rsid w:val="00634CA7"/>
    <w:rsid w:val="0065469D"/>
    <w:rsid w:val="006604A5"/>
    <w:rsid w:val="00662559"/>
    <w:rsid w:val="00674E55"/>
    <w:rsid w:val="006A2410"/>
    <w:rsid w:val="006D0AE1"/>
    <w:rsid w:val="006D388F"/>
    <w:rsid w:val="006E2184"/>
    <w:rsid w:val="00706903"/>
    <w:rsid w:val="007319D4"/>
    <w:rsid w:val="00735D78"/>
    <w:rsid w:val="00794D5A"/>
    <w:rsid w:val="007B62E0"/>
    <w:rsid w:val="007C7237"/>
    <w:rsid w:val="007F428F"/>
    <w:rsid w:val="00851D06"/>
    <w:rsid w:val="00854576"/>
    <w:rsid w:val="008719C0"/>
    <w:rsid w:val="00874486"/>
    <w:rsid w:val="008B314B"/>
    <w:rsid w:val="008B5072"/>
    <w:rsid w:val="008E2221"/>
    <w:rsid w:val="008F1AA2"/>
    <w:rsid w:val="008F6FC0"/>
    <w:rsid w:val="00927BCB"/>
    <w:rsid w:val="00933520"/>
    <w:rsid w:val="00946870"/>
    <w:rsid w:val="00951778"/>
    <w:rsid w:val="00955B50"/>
    <w:rsid w:val="00957EB0"/>
    <w:rsid w:val="00962FC3"/>
    <w:rsid w:val="00967D61"/>
    <w:rsid w:val="00970A13"/>
    <w:rsid w:val="0097227D"/>
    <w:rsid w:val="009754CA"/>
    <w:rsid w:val="009770E4"/>
    <w:rsid w:val="00981038"/>
    <w:rsid w:val="00992B08"/>
    <w:rsid w:val="009B1484"/>
    <w:rsid w:val="009B6624"/>
    <w:rsid w:val="009C76EE"/>
    <w:rsid w:val="009D094A"/>
    <w:rsid w:val="009F6AB8"/>
    <w:rsid w:val="00A17E8F"/>
    <w:rsid w:val="00A32C2D"/>
    <w:rsid w:val="00A47DEF"/>
    <w:rsid w:val="00A50F1E"/>
    <w:rsid w:val="00A52F2B"/>
    <w:rsid w:val="00A86989"/>
    <w:rsid w:val="00A946C2"/>
    <w:rsid w:val="00AA783F"/>
    <w:rsid w:val="00AB700A"/>
    <w:rsid w:val="00AC0998"/>
    <w:rsid w:val="00AC6282"/>
    <w:rsid w:val="00AD6303"/>
    <w:rsid w:val="00AE3112"/>
    <w:rsid w:val="00B23854"/>
    <w:rsid w:val="00B311E1"/>
    <w:rsid w:val="00B3794B"/>
    <w:rsid w:val="00B44FE6"/>
    <w:rsid w:val="00B7424B"/>
    <w:rsid w:val="00B80638"/>
    <w:rsid w:val="00B80E00"/>
    <w:rsid w:val="00B82AAF"/>
    <w:rsid w:val="00B907F3"/>
    <w:rsid w:val="00B9295C"/>
    <w:rsid w:val="00BA523F"/>
    <w:rsid w:val="00BA5938"/>
    <w:rsid w:val="00BC2D33"/>
    <w:rsid w:val="00BE1D23"/>
    <w:rsid w:val="00BE4E0A"/>
    <w:rsid w:val="00BF59D1"/>
    <w:rsid w:val="00C14B6F"/>
    <w:rsid w:val="00C17AA7"/>
    <w:rsid w:val="00C3238D"/>
    <w:rsid w:val="00C44912"/>
    <w:rsid w:val="00C756C9"/>
    <w:rsid w:val="00C82313"/>
    <w:rsid w:val="00C830E6"/>
    <w:rsid w:val="00C835DA"/>
    <w:rsid w:val="00C910C6"/>
    <w:rsid w:val="00C916FB"/>
    <w:rsid w:val="00CB7BD9"/>
    <w:rsid w:val="00CD13D4"/>
    <w:rsid w:val="00CD61A3"/>
    <w:rsid w:val="00CE3639"/>
    <w:rsid w:val="00CE5918"/>
    <w:rsid w:val="00CE59A1"/>
    <w:rsid w:val="00D00220"/>
    <w:rsid w:val="00D078FF"/>
    <w:rsid w:val="00D224D8"/>
    <w:rsid w:val="00D44D7C"/>
    <w:rsid w:val="00D5570A"/>
    <w:rsid w:val="00D623E1"/>
    <w:rsid w:val="00D6480C"/>
    <w:rsid w:val="00D71997"/>
    <w:rsid w:val="00D746F3"/>
    <w:rsid w:val="00D92A49"/>
    <w:rsid w:val="00DB77C7"/>
    <w:rsid w:val="00DC63B2"/>
    <w:rsid w:val="00DD337E"/>
    <w:rsid w:val="00DE3657"/>
    <w:rsid w:val="00E02893"/>
    <w:rsid w:val="00E069A8"/>
    <w:rsid w:val="00E16388"/>
    <w:rsid w:val="00E16F27"/>
    <w:rsid w:val="00E26B4C"/>
    <w:rsid w:val="00E31536"/>
    <w:rsid w:val="00E50474"/>
    <w:rsid w:val="00EA46C2"/>
    <w:rsid w:val="00EB15E8"/>
    <w:rsid w:val="00EB7B4C"/>
    <w:rsid w:val="00EC476F"/>
    <w:rsid w:val="00EF6952"/>
    <w:rsid w:val="00F031DD"/>
    <w:rsid w:val="00F173F2"/>
    <w:rsid w:val="00F352D1"/>
    <w:rsid w:val="00F4349D"/>
    <w:rsid w:val="00F44768"/>
    <w:rsid w:val="00FA6BEE"/>
    <w:rsid w:val="00FC5261"/>
    <w:rsid w:val="00FD38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736071"/>
  <w15:docId w15:val="{4F109F73-DA60-F147-B6A7-674953A6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9C0"/>
    <w:pPr>
      <w:ind w:left="720"/>
      <w:contextualSpacing/>
    </w:pPr>
  </w:style>
  <w:style w:type="paragraph" w:styleId="Footer">
    <w:name w:val="footer"/>
    <w:basedOn w:val="Normal"/>
    <w:link w:val="FooterChar"/>
    <w:uiPriority w:val="99"/>
    <w:unhideWhenUsed/>
    <w:rsid w:val="00970A13"/>
    <w:pPr>
      <w:tabs>
        <w:tab w:val="center" w:pos="4320"/>
        <w:tab w:val="right" w:pos="8640"/>
      </w:tabs>
    </w:pPr>
  </w:style>
  <w:style w:type="character" w:customStyle="1" w:styleId="FooterChar">
    <w:name w:val="Footer Char"/>
    <w:basedOn w:val="DefaultParagraphFont"/>
    <w:link w:val="Footer"/>
    <w:uiPriority w:val="99"/>
    <w:rsid w:val="00970A13"/>
    <w:rPr>
      <w:sz w:val="24"/>
      <w:szCs w:val="24"/>
    </w:rPr>
  </w:style>
  <w:style w:type="character" w:styleId="PageNumber">
    <w:name w:val="page number"/>
    <w:basedOn w:val="DefaultParagraphFont"/>
    <w:uiPriority w:val="99"/>
    <w:semiHidden/>
    <w:unhideWhenUsed/>
    <w:rsid w:val="00970A13"/>
  </w:style>
  <w:style w:type="character" w:styleId="Hyperlink">
    <w:name w:val="Hyperlink"/>
    <w:basedOn w:val="DefaultParagraphFont"/>
    <w:uiPriority w:val="99"/>
    <w:unhideWhenUsed/>
    <w:rsid w:val="00BA523F"/>
    <w:rPr>
      <w:color w:val="0000FF" w:themeColor="hyperlink"/>
      <w:u w:val="single"/>
    </w:rPr>
  </w:style>
  <w:style w:type="paragraph" w:styleId="Header">
    <w:name w:val="header"/>
    <w:basedOn w:val="Normal"/>
    <w:link w:val="HeaderChar"/>
    <w:uiPriority w:val="99"/>
    <w:unhideWhenUsed/>
    <w:rsid w:val="00C17AA7"/>
    <w:pPr>
      <w:tabs>
        <w:tab w:val="center" w:pos="4320"/>
        <w:tab w:val="right" w:pos="8640"/>
      </w:tabs>
    </w:pPr>
  </w:style>
  <w:style w:type="character" w:customStyle="1" w:styleId="HeaderChar">
    <w:name w:val="Header Char"/>
    <w:basedOn w:val="DefaultParagraphFont"/>
    <w:link w:val="Header"/>
    <w:uiPriority w:val="99"/>
    <w:rsid w:val="00C17AA7"/>
    <w:rPr>
      <w:sz w:val="24"/>
      <w:szCs w:val="24"/>
    </w:rPr>
  </w:style>
  <w:style w:type="paragraph" w:styleId="BalloonText">
    <w:name w:val="Balloon Text"/>
    <w:basedOn w:val="Normal"/>
    <w:link w:val="BalloonTextChar"/>
    <w:uiPriority w:val="99"/>
    <w:semiHidden/>
    <w:unhideWhenUsed/>
    <w:rsid w:val="00C17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A7"/>
    <w:rPr>
      <w:rFonts w:ascii="Lucida Grande" w:hAnsi="Lucida Grande" w:cs="Lucida Grande"/>
      <w:sz w:val="18"/>
      <w:szCs w:val="18"/>
    </w:rPr>
  </w:style>
  <w:style w:type="character" w:styleId="FollowedHyperlink">
    <w:name w:val="FollowedHyperlink"/>
    <w:basedOn w:val="DefaultParagraphFont"/>
    <w:uiPriority w:val="99"/>
    <w:semiHidden/>
    <w:unhideWhenUsed/>
    <w:rsid w:val="00981038"/>
    <w:rPr>
      <w:color w:val="800080" w:themeColor="followedHyperlink"/>
      <w:u w:val="single"/>
    </w:rPr>
  </w:style>
  <w:style w:type="paragraph" w:styleId="FootnoteText">
    <w:name w:val="footnote text"/>
    <w:basedOn w:val="Normal"/>
    <w:link w:val="FootnoteTextChar"/>
    <w:uiPriority w:val="99"/>
    <w:unhideWhenUsed/>
    <w:rsid w:val="001C50E2"/>
  </w:style>
  <w:style w:type="character" w:customStyle="1" w:styleId="FootnoteTextChar">
    <w:name w:val="Footnote Text Char"/>
    <w:basedOn w:val="DefaultParagraphFont"/>
    <w:link w:val="FootnoteText"/>
    <w:uiPriority w:val="99"/>
    <w:rsid w:val="001C50E2"/>
    <w:rPr>
      <w:sz w:val="24"/>
      <w:szCs w:val="24"/>
    </w:rPr>
  </w:style>
  <w:style w:type="character" w:styleId="FootnoteReference">
    <w:name w:val="footnote reference"/>
    <w:basedOn w:val="DefaultParagraphFont"/>
    <w:uiPriority w:val="99"/>
    <w:unhideWhenUsed/>
    <w:rsid w:val="001C50E2"/>
    <w:rPr>
      <w:vertAlign w:val="superscript"/>
    </w:rPr>
  </w:style>
  <w:style w:type="character" w:styleId="UnresolvedMention">
    <w:name w:val="Unresolved Mention"/>
    <w:basedOn w:val="DefaultParagraphFont"/>
    <w:uiPriority w:val="99"/>
    <w:semiHidden/>
    <w:unhideWhenUsed/>
    <w:rsid w:val="00D2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ristinabell.net/downloads/" TargetMode="External"/><Relationship Id="rId18" Type="http://schemas.openxmlformats.org/officeDocument/2006/relationships/hyperlink" Target="https://bloomforwomen.com/pages/betrayal-trauma.php" TargetMode="External"/><Relationship Id="rId26" Type="http://schemas.openxmlformats.org/officeDocument/2006/relationships/hyperlink" Target="https://blog.feedspot.com/infidelity_blogs/" TargetMode="External"/><Relationship Id="rId3" Type="http://schemas.openxmlformats.org/officeDocument/2006/relationships/styles" Target="styles.xml"/><Relationship Id="rId21" Type="http://schemas.openxmlformats.org/officeDocument/2006/relationships/hyperlink" Target="http://www.intherooms.com/member/hom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hristinabell.net/downloads/" TargetMode="External"/><Relationship Id="rId17" Type="http://schemas.openxmlformats.org/officeDocument/2006/relationships/hyperlink" Target="http://www.christinabell.net/store/" TargetMode="External"/><Relationship Id="rId25" Type="http://schemas.openxmlformats.org/officeDocument/2006/relationships/hyperlink" Target="https://www.btr.org/podcas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lf-compassion.org" TargetMode="External"/><Relationship Id="rId20" Type="http://schemas.openxmlformats.org/officeDocument/2006/relationships/hyperlink" Target="https://sexandrelationshiphealing.com" TargetMode="External"/><Relationship Id="rId29" Type="http://schemas.openxmlformats.org/officeDocument/2006/relationships/hyperlink" Target="https://www.sanon.org/meetings/meetingscanadaa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nabell.net/downloads/" TargetMode="External"/><Relationship Id="rId24" Type="http://schemas.openxmlformats.org/officeDocument/2006/relationships/hyperlink" Target="http://www.daringventures.com/services/group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mazon.ca/You-Are-Not-Your-Brain-ebook/dp/B004XFYRMA/ref=sr_1_1?ie=UTF8&amp;qid=1511635732&amp;sr=8-1&amp;keywords=you+are+not+your+brain" TargetMode="External"/><Relationship Id="rId23" Type="http://schemas.openxmlformats.org/officeDocument/2006/relationships/hyperlink" Target="http://centerforhealthysex.com/partners-of-sex-addicts/facing-heartbreak-online-class/" TargetMode="External"/><Relationship Id="rId28" Type="http://schemas.openxmlformats.org/officeDocument/2006/relationships/hyperlink" Target="http://www.posarc.com" TargetMode="External"/><Relationship Id="rId36" Type="http://schemas.openxmlformats.org/officeDocument/2006/relationships/theme" Target="theme/theme1.xml"/><Relationship Id="rId10" Type="http://schemas.openxmlformats.org/officeDocument/2006/relationships/hyperlink" Target="http://www.christinabell.net/videos/" TargetMode="External"/><Relationship Id="rId19" Type="http://schemas.openxmlformats.org/officeDocument/2006/relationships/hyperlink" Target="file:///Users/christinaschmolke/Desktop/Free%20/Sexual%20Betrayal%20Recovery%20Kit/vickitidwellpalmer.com" TargetMode="External"/><Relationship Id="rId31" Type="http://schemas.openxmlformats.org/officeDocument/2006/relationships/hyperlink" Target="http://www.christinabell.net/videos/" TargetMode="External"/><Relationship Id="rId4" Type="http://schemas.openxmlformats.org/officeDocument/2006/relationships/settings" Target="settings.xml"/><Relationship Id="rId9" Type="http://schemas.openxmlformats.org/officeDocument/2006/relationships/hyperlink" Target="http://www.cosa-recovery.org/states/Canada.html" TargetMode="External"/><Relationship Id="rId14" Type="http://schemas.openxmlformats.org/officeDocument/2006/relationships/hyperlink" Target="http://www.emdr.com" TargetMode="External"/><Relationship Id="rId22" Type="http://schemas.openxmlformats.org/officeDocument/2006/relationships/hyperlink" Target="https://www.vickitidwellpalmercourses.com/store/VjMFiUHr" TargetMode="External"/><Relationship Id="rId27" Type="http://schemas.openxmlformats.org/officeDocument/2006/relationships/hyperlink" Target="https://partnerhope.com" TargetMode="External"/><Relationship Id="rId30" Type="http://schemas.openxmlformats.org/officeDocument/2006/relationships/hyperlink" Target="http://www.cosa-recovery.org/states/Canada.html" TargetMode="External"/><Relationship Id="rId35" Type="http://schemas.openxmlformats.org/officeDocument/2006/relationships/fontTable" Target="fontTable.xml"/><Relationship Id="rId8" Type="http://schemas.openxmlformats.org/officeDocument/2006/relationships/hyperlink" Target="https://www.sanon.org/meetings/meetingscanadaab.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a/Treating-Trauma-Sexual-Betrayal-Essential/dp/0977220869/ref=sr_1_1?ie=UTF8&amp;qid=1511634818&amp;sr=8-1&amp;keywords=treating+trauma+from+sex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E673-BB98-C349-AD73-BB696346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15</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Schmolke</dc:creator>
  <cp:keywords/>
  <dc:description/>
  <cp:lastModifiedBy>Microsoft Office User</cp:lastModifiedBy>
  <cp:revision>66</cp:revision>
  <cp:lastPrinted>2019-06-10T14:44:00Z</cp:lastPrinted>
  <dcterms:created xsi:type="dcterms:W3CDTF">2016-08-01T16:06:00Z</dcterms:created>
  <dcterms:modified xsi:type="dcterms:W3CDTF">2019-06-12T20:29:00Z</dcterms:modified>
</cp:coreProperties>
</file>